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CF" w:rsidRDefault="000604CF" w:rsidP="000604CF">
      <w:pPr>
        <w:spacing w:line="0" w:lineRule="atLeast"/>
        <w:jc w:val="center"/>
        <w:rPr>
          <w:rStyle w:val="a8"/>
          <w:rFonts w:ascii="方正小标宋简体" w:eastAsia="方正小标宋简体" w:hAnsi="Helvetica" w:cs="Helvetica"/>
          <w:b w:val="0"/>
          <w:color w:val="333333"/>
          <w:sz w:val="44"/>
          <w:szCs w:val="44"/>
        </w:rPr>
      </w:pPr>
      <w:r>
        <w:rPr>
          <w:rStyle w:val="a8"/>
          <w:rFonts w:ascii="方正小标宋简体" w:eastAsia="方正小标宋简体" w:hAnsi="Helvetica" w:cs="Helvetica" w:hint="eastAsia"/>
          <w:b w:val="0"/>
          <w:color w:val="333333"/>
          <w:sz w:val="44"/>
          <w:szCs w:val="44"/>
        </w:rPr>
        <w:t>欢迎</w:t>
      </w:r>
      <w:r>
        <w:rPr>
          <w:rStyle w:val="a8"/>
          <w:rFonts w:ascii="方正小标宋简体" w:eastAsia="方正小标宋简体" w:hAnsi="Helvetica" w:cs="Helvetica"/>
          <w:b w:val="0"/>
          <w:color w:val="333333"/>
          <w:sz w:val="44"/>
          <w:szCs w:val="44"/>
        </w:rPr>
        <w:t>全省教职工参加</w:t>
      </w:r>
    </w:p>
    <w:p w:rsidR="000604CF" w:rsidRPr="000604CF" w:rsidRDefault="000604CF" w:rsidP="000604CF">
      <w:pPr>
        <w:spacing w:line="0" w:lineRule="atLeast"/>
        <w:jc w:val="center"/>
        <w:rPr>
          <w:rFonts w:hint="eastAsia"/>
        </w:rPr>
      </w:pPr>
      <w:r w:rsidRPr="000604CF">
        <w:rPr>
          <w:rStyle w:val="a8"/>
          <w:rFonts w:ascii="方正小标宋简体" w:eastAsia="方正小标宋简体" w:hAnsi="Helvetica" w:cs="Helvetica" w:hint="eastAsia"/>
          <w:b w:val="0"/>
          <w:color w:val="333333"/>
          <w:sz w:val="44"/>
          <w:szCs w:val="44"/>
        </w:rPr>
        <w:t>2018“泰山设计杯”文化创意设计大赛</w:t>
      </w:r>
    </w:p>
    <w:p w:rsidR="00AC4FD3" w:rsidRDefault="00AC4FD3" w:rsidP="00AC4FD3">
      <w:pPr>
        <w:rPr>
          <w:rFonts w:ascii="Times New Roman" w:eastAsia="仿宋" w:hAnsi="Times New Roman" w:cs="Times New Roman"/>
          <w:sz w:val="32"/>
          <w:szCs w:val="32"/>
        </w:rPr>
      </w:pPr>
    </w:p>
    <w:p w:rsidR="00AC4FD3" w:rsidRDefault="00AC4FD3" w:rsidP="00A874D6">
      <w:pPr>
        <w:ind w:firstLineChars="200" w:firstLine="640"/>
        <w:rPr>
          <w:rFonts w:ascii="Times New Roman" w:eastAsia="仿宋" w:hAnsi="Times New Roman" w:cs="Times New Roman"/>
          <w:sz w:val="32"/>
          <w:szCs w:val="32"/>
        </w:rPr>
      </w:pPr>
      <w:r w:rsidRPr="00AC4FD3">
        <w:rPr>
          <w:rFonts w:ascii="Times New Roman" w:eastAsia="仿宋" w:hAnsi="Times New Roman" w:cs="Times New Roman"/>
          <w:sz w:val="32"/>
          <w:szCs w:val="32"/>
        </w:rPr>
        <w:t>2018“</w:t>
      </w:r>
      <w:r w:rsidRPr="00AC4FD3">
        <w:rPr>
          <w:rFonts w:ascii="Times New Roman" w:eastAsia="仿宋" w:hAnsi="Times New Roman" w:cs="Times New Roman"/>
          <w:sz w:val="32"/>
          <w:szCs w:val="32"/>
        </w:rPr>
        <w:t>泰山设计杯</w:t>
      </w:r>
      <w:r w:rsidRPr="00AC4FD3">
        <w:rPr>
          <w:rFonts w:ascii="Times New Roman" w:eastAsia="仿宋" w:hAnsi="Times New Roman" w:cs="Times New Roman"/>
          <w:sz w:val="32"/>
          <w:szCs w:val="32"/>
        </w:rPr>
        <w:t>”</w:t>
      </w:r>
      <w:r w:rsidRPr="00AC4FD3">
        <w:rPr>
          <w:rFonts w:ascii="Times New Roman" w:eastAsia="仿宋" w:hAnsi="Times New Roman" w:cs="Times New Roman"/>
          <w:sz w:val="32"/>
          <w:szCs w:val="32"/>
        </w:rPr>
        <w:t>文化创意设计大赛</w:t>
      </w:r>
      <w:r w:rsidR="00A874D6">
        <w:rPr>
          <w:rFonts w:ascii="Times New Roman" w:eastAsia="仿宋" w:hAnsi="Times New Roman" w:cs="Times New Roman" w:hint="eastAsia"/>
          <w:sz w:val="32"/>
          <w:szCs w:val="32"/>
        </w:rPr>
        <w:t>，</w:t>
      </w:r>
      <w:r w:rsidRPr="00AC4FD3">
        <w:rPr>
          <w:rFonts w:ascii="Times New Roman" w:eastAsia="仿宋" w:hAnsi="Times New Roman" w:cs="Times New Roman"/>
          <w:sz w:val="32"/>
          <w:szCs w:val="32"/>
        </w:rPr>
        <w:t>是由中共山东省委宣传部指导，</w:t>
      </w:r>
      <w:r w:rsidR="00A874D6" w:rsidRPr="00AC4FD3">
        <w:rPr>
          <w:rFonts w:ascii="Times New Roman" w:eastAsia="仿宋" w:hAnsi="Times New Roman" w:cs="Times New Roman"/>
          <w:sz w:val="32"/>
          <w:szCs w:val="32"/>
        </w:rPr>
        <w:t>山东省教育厅</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山东省农业厅</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山东省商务厅</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山东省文化厅</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山东省旅游发展委员会</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共青团山东省委员会</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山东广播电视台</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山东出版集团有限公司</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中国孔子基金会</w:t>
      </w:r>
      <w:r w:rsidR="00A874D6">
        <w:rPr>
          <w:rFonts w:ascii="Times New Roman" w:eastAsia="仿宋" w:hAnsi="Times New Roman" w:cs="Times New Roman" w:hint="eastAsia"/>
          <w:sz w:val="32"/>
          <w:szCs w:val="32"/>
        </w:rPr>
        <w:t>、</w:t>
      </w:r>
      <w:r w:rsidR="00A874D6" w:rsidRPr="00AC4FD3">
        <w:rPr>
          <w:rFonts w:ascii="Times New Roman" w:eastAsia="仿宋" w:hAnsi="Times New Roman" w:cs="Times New Roman"/>
          <w:sz w:val="32"/>
          <w:szCs w:val="32"/>
        </w:rPr>
        <w:t>济南市文化体制改革办公室</w:t>
      </w:r>
      <w:r w:rsidRPr="00AC4FD3">
        <w:rPr>
          <w:rFonts w:ascii="Times New Roman" w:eastAsia="仿宋" w:hAnsi="Times New Roman" w:cs="Times New Roman"/>
          <w:sz w:val="32"/>
          <w:szCs w:val="32"/>
        </w:rPr>
        <w:t>等多个部门共同发起，山东出版传媒股份有限公司</w:t>
      </w:r>
      <w:r w:rsidR="00A874D6">
        <w:rPr>
          <w:rFonts w:ascii="Times New Roman" w:eastAsia="仿宋" w:hAnsi="Times New Roman" w:cs="Times New Roman"/>
          <w:sz w:val="32"/>
          <w:szCs w:val="32"/>
        </w:rPr>
        <w:t>、山东广播电视台广播新闻频道、山东省文化创意设计行业协会联合</w:t>
      </w:r>
      <w:r w:rsidR="00A874D6">
        <w:rPr>
          <w:rFonts w:ascii="Times New Roman" w:eastAsia="仿宋" w:hAnsi="Times New Roman" w:cs="Times New Roman" w:hint="eastAsia"/>
          <w:sz w:val="32"/>
          <w:szCs w:val="32"/>
        </w:rPr>
        <w:t>承办</w:t>
      </w:r>
      <w:r w:rsidRPr="00AC4FD3">
        <w:rPr>
          <w:rFonts w:ascii="Times New Roman" w:eastAsia="仿宋" w:hAnsi="Times New Roman" w:cs="Times New Roman"/>
          <w:sz w:val="32"/>
          <w:szCs w:val="32"/>
        </w:rPr>
        <w:t>，山东省</w:t>
      </w:r>
      <w:r w:rsidR="00A874D6">
        <w:rPr>
          <w:rFonts w:ascii="Times New Roman" w:eastAsia="仿宋" w:hAnsi="Times New Roman" w:cs="Times New Roman" w:hint="eastAsia"/>
          <w:sz w:val="32"/>
          <w:szCs w:val="32"/>
        </w:rPr>
        <w:t>迄今为止</w:t>
      </w:r>
      <w:r w:rsidRPr="00AC4FD3">
        <w:rPr>
          <w:rFonts w:ascii="Times New Roman" w:eastAsia="仿宋" w:hAnsi="Times New Roman" w:cs="Times New Roman"/>
          <w:sz w:val="32"/>
          <w:szCs w:val="32"/>
        </w:rPr>
        <w:t>规模最大、奖金最高的文化创意设计赛事。赛事旨在汇聚山东省文化创意力量，面向国际、对接产业转换、搭建众创平台。</w:t>
      </w:r>
    </w:p>
    <w:p w:rsidR="00161F19" w:rsidRDefault="00A874D6" w:rsidP="00161F19">
      <w:pPr>
        <w:ind w:firstLineChars="200" w:firstLine="640"/>
        <w:rPr>
          <w:rFonts w:ascii="Times New Roman" w:eastAsia="仿宋" w:hAnsi="Times New Roman" w:cs="Times New Roman"/>
          <w:sz w:val="32"/>
          <w:szCs w:val="32"/>
        </w:rPr>
      </w:pPr>
      <w:r w:rsidRPr="00DA5CAF">
        <w:rPr>
          <w:rFonts w:ascii="Times New Roman" w:eastAsia="仿宋" w:hAnsi="Times New Roman" w:cs="Times New Roman"/>
          <w:sz w:val="32"/>
          <w:szCs w:val="32"/>
        </w:rPr>
        <w:t>教职工群体因职业关系，更多地具备文化创意与相关知识技能</w:t>
      </w:r>
      <w:r w:rsidRPr="00DA5CAF">
        <w:rPr>
          <w:rFonts w:ascii="Times New Roman" w:eastAsia="仿宋" w:hAnsi="Times New Roman" w:cs="Times New Roman"/>
          <w:sz w:val="32"/>
          <w:szCs w:val="32"/>
        </w:rPr>
        <w:t>，欢迎全省各级各类学校广大教职工，</w:t>
      </w:r>
      <w:r w:rsidR="00DA5CAF" w:rsidRPr="00DA5CAF">
        <w:rPr>
          <w:rFonts w:ascii="Times New Roman" w:eastAsia="仿宋" w:hAnsi="Times New Roman" w:cs="Times New Roman"/>
          <w:sz w:val="32"/>
          <w:szCs w:val="32"/>
        </w:rPr>
        <w:t>积极参加</w:t>
      </w:r>
      <w:r w:rsidR="00DA5CAF" w:rsidRPr="00DA5CAF">
        <w:rPr>
          <w:rFonts w:ascii="Times New Roman" w:eastAsia="仿宋" w:hAnsi="Times New Roman" w:cs="Times New Roman"/>
          <w:sz w:val="32"/>
          <w:szCs w:val="32"/>
        </w:rPr>
        <w:t>2018“</w:t>
      </w:r>
      <w:r w:rsidR="00DA5CAF" w:rsidRPr="00DA5CAF">
        <w:rPr>
          <w:rFonts w:ascii="Times New Roman" w:eastAsia="仿宋" w:hAnsi="Times New Roman" w:cs="Times New Roman"/>
          <w:sz w:val="32"/>
          <w:szCs w:val="32"/>
        </w:rPr>
        <w:t>泰山设计杯</w:t>
      </w:r>
      <w:r w:rsidR="00DA5CAF" w:rsidRPr="00DA5CAF">
        <w:rPr>
          <w:rFonts w:ascii="Times New Roman" w:eastAsia="仿宋" w:hAnsi="Times New Roman" w:cs="Times New Roman"/>
          <w:sz w:val="32"/>
          <w:szCs w:val="32"/>
        </w:rPr>
        <w:t>”</w:t>
      </w:r>
      <w:r w:rsidR="00DA5CAF" w:rsidRPr="00DA5CAF">
        <w:rPr>
          <w:rFonts w:ascii="Times New Roman" w:eastAsia="仿宋" w:hAnsi="Times New Roman" w:cs="Times New Roman"/>
          <w:sz w:val="32"/>
          <w:szCs w:val="32"/>
        </w:rPr>
        <w:t>文化创意设计大赛</w:t>
      </w:r>
      <w:r w:rsidR="00DA5CAF" w:rsidRPr="00DA5CAF">
        <w:rPr>
          <w:rFonts w:ascii="Times New Roman" w:eastAsia="仿宋" w:hAnsi="Times New Roman" w:cs="Times New Roman"/>
          <w:sz w:val="32"/>
          <w:szCs w:val="32"/>
        </w:rPr>
        <w:t>。</w:t>
      </w:r>
    </w:p>
    <w:p w:rsidR="00161F19" w:rsidRDefault="00E53C64" w:rsidP="00161F19">
      <w:pPr>
        <w:ind w:firstLineChars="200" w:firstLine="643"/>
        <w:rPr>
          <w:rStyle w:val="a8"/>
          <w:rFonts w:ascii="仿宋" w:eastAsia="仿宋" w:hAnsi="仿宋" w:cs="Times New Roman"/>
          <w:color w:val="333333"/>
          <w:sz w:val="32"/>
          <w:szCs w:val="32"/>
        </w:rPr>
      </w:pPr>
      <w:r w:rsidRPr="00161F19">
        <w:rPr>
          <w:rStyle w:val="a8"/>
          <w:rFonts w:ascii="仿宋" w:eastAsia="仿宋" w:hAnsi="仿宋" w:cs="Times New Roman"/>
          <w:color w:val="333333"/>
          <w:sz w:val="32"/>
          <w:szCs w:val="32"/>
        </w:rPr>
        <w:t>附件：</w:t>
      </w:r>
    </w:p>
    <w:p w:rsidR="00161F19" w:rsidRDefault="00E53C64" w:rsidP="00161F19">
      <w:pPr>
        <w:ind w:firstLineChars="200" w:firstLine="640"/>
        <w:rPr>
          <w:rStyle w:val="a8"/>
          <w:rFonts w:ascii="Times New Roman" w:eastAsia="仿宋" w:hAnsi="Times New Roman" w:cs="Times New Roman"/>
          <w:b w:val="0"/>
          <w:bCs w:val="0"/>
          <w:sz w:val="32"/>
          <w:szCs w:val="32"/>
        </w:rPr>
      </w:pPr>
      <w:r w:rsidRPr="00161F19">
        <w:rPr>
          <w:rStyle w:val="a8"/>
          <w:rFonts w:ascii="Times New Roman" w:eastAsia="仿宋" w:hAnsi="Times New Roman" w:cs="Times New Roman"/>
          <w:b w:val="0"/>
          <w:color w:val="333333"/>
          <w:sz w:val="32"/>
          <w:szCs w:val="32"/>
        </w:rPr>
        <w:t>1</w:t>
      </w:r>
      <w:r w:rsidR="00161F19">
        <w:rPr>
          <w:rStyle w:val="a8"/>
          <w:rFonts w:ascii="Times New Roman" w:eastAsia="仿宋" w:hAnsi="Times New Roman" w:cs="Times New Roman" w:hint="eastAsia"/>
          <w:b w:val="0"/>
          <w:color w:val="333333"/>
          <w:sz w:val="32"/>
          <w:szCs w:val="32"/>
        </w:rPr>
        <w:t>、</w:t>
      </w:r>
      <w:r w:rsidRPr="00161F19">
        <w:rPr>
          <w:rStyle w:val="a8"/>
          <w:rFonts w:ascii="Times New Roman" w:eastAsia="仿宋" w:hAnsi="Times New Roman" w:cs="Times New Roman"/>
          <w:b w:val="0"/>
          <w:color w:val="333333"/>
          <w:sz w:val="32"/>
          <w:szCs w:val="32"/>
        </w:rPr>
        <w:t>2018“</w:t>
      </w:r>
      <w:r w:rsidRPr="00161F19">
        <w:rPr>
          <w:rStyle w:val="a8"/>
          <w:rFonts w:ascii="Times New Roman" w:eastAsia="仿宋" w:hAnsi="Times New Roman" w:cs="Times New Roman"/>
          <w:b w:val="0"/>
          <w:color w:val="333333"/>
          <w:sz w:val="32"/>
          <w:szCs w:val="32"/>
        </w:rPr>
        <w:t>泰山设计杯</w:t>
      </w:r>
      <w:r w:rsidRPr="00161F19">
        <w:rPr>
          <w:rStyle w:val="a8"/>
          <w:rFonts w:ascii="Times New Roman" w:eastAsia="仿宋" w:hAnsi="Times New Roman" w:cs="Times New Roman"/>
          <w:b w:val="0"/>
          <w:color w:val="333333"/>
          <w:sz w:val="32"/>
          <w:szCs w:val="32"/>
        </w:rPr>
        <w:t>”</w:t>
      </w:r>
      <w:r w:rsidRPr="00161F19">
        <w:rPr>
          <w:rStyle w:val="a8"/>
          <w:rFonts w:ascii="Times New Roman" w:eastAsia="仿宋" w:hAnsi="Times New Roman" w:cs="Times New Roman"/>
          <w:b w:val="0"/>
          <w:color w:val="333333"/>
          <w:sz w:val="32"/>
          <w:szCs w:val="32"/>
        </w:rPr>
        <w:t>文化创意设计大赛活动方案</w:t>
      </w:r>
    </w:p>
    <w:p w:rsidR="00161F19" w:rsidRPr="00161F19" w:rsidRDefault="00161F19" w:rsidP="00161F19">
      <w:pPr>
        <w:ind w:firstLineChars="200" w:firstLine="640"/>
        <w:rPr>
          <w:rStyle w:val="a8"/>
          <w:rFonts w:ascii="Times New Roman" w:eastAsia="仿宋" w:hAnsi="Times New Roman" w:cs="Times New Roman"/>
          <w:b w:val="0"/>
          <w:bCs w:val="0"/>
          <w:sz w:val="32"/>
          <w:szCs w:val="32"/>
        </w:rPr>
      </w:pPr>
      <w:r w:rsidRPr="00161F19">
        <w:rPr>
          <w:rFonts w:ascii="Times New Roman" w:eastAsia="仿宋" w:hAnsi="Times New Roman" w:cs="Times New Roman"/>
          <w:color w:val="221815"/>
          <w:sz w:val="32"/>
          <w:szCs w:val="32"/>
        </w:rPr>
        <w:t>2</w:t>
      </w:r>
      <w:r>
        <w:rPr>
          <w:rFonts w:ascii="Times New Roman" w:eastAsia="仿宋" w:hAnsi="Times New Roman" w:cs="Times New Roman" w:hint="eastAsia"/>
          <w:color w:val="221815"/>
          <w:sz w:val="32"/>
          <w:szCs w:val="32"/>
        </w:rPr>
        <w:t>、</w:t>
      </w:r>
      <w:r w:rsidRPr="00161F19">
        <w:rPr>
          <w:rStyle w:val="a8"/>
          <w:rFonts w:ascii="Times New Roman" w:eastAsia="仿宋" w:hAnsi="Times New Roman" w:cs="Times New Roman"/>
          <w:b w:val="0"/>
          <w:color w:val="221815"/>
          <w:sz w:val="32"/>
          <w:szCs w:val="32"/>
        </w:rPr>
        <w:t>2018“</w:t>
      </w:r>
      <w:r w:rsidRPr="00161F19">
        <w:rPr>
          <w:rStyle w:val="a8"/>
          <w:rFonts w:ascii="Times New Roman" w:eastAsia="仿宋" w:hAnsi="Times New Roman" w:cs="Times New Roman"/>
          <w:b w:val="0"/>
          <w:color w:val="221815"/>
          <w:sz w:val="32"/>
          <w:szCs w:val="32"/>
        </w:rPr>
        <w:t>泰山设计杯</w:t>
      </w:r>
      <w:r w:rsidRPr="00161F19">
        <w:rPr>
          <w:rStyle w:val="a8"/>
          <w:rFonts w:ascii="Times New Roman" w:eastAsia="仿宋" w:hAnsi="Times New Roman" w:cs="Times New Roman"/>
          <w:b w:val="0"/>
          <w:color w:val="221815"/>
          <w:sz w:val="32"/>
          <w:szCs w:val="32"/>
        </w:rPr>
        <w:t>”</w:t>
      </w:r>
      <w:r w:rsidRPr="00161F19">
        <w:rPr>
          <w:rStyle w:val="a8"/>
          <w:rFonts w:ascii="Times New Roman" w:eastAsia="仿宋" w:hAnsi="Times New Roman" w:cs="Times New Roman"/>
          <w:b w:val="0"/>
          <w:color w:val="221815"/>
          <w:sz w:val="32"/>
          <w:szCs w:val="32"/>
        </w:rPr>
        <w:t>文化创意设计大赛作品征集要求</w:t>
      </w:r>
    </w:p>
    <w:p w:rsidR="00161F19" w:rsidRDefault="00161F19" w:rsidP="00161F19">
      <w:pPr>
        <w:ind w:firstLineChars="200" w:firstLine="640"/>
        <w:rPr>
          <w:rStyle w:val="a8"/>
          <w:rFonts w:ascii="Times New Roman" w:eastAsia="仿宋" w:hAnsi="Times New Roman" w:cs="Times New Roman"/>
          <w:b w:val="0"/>
          <w:bCs w:val="0"/>
          <w:sz w:val="32"/>
          <w:szCs w:val="32"/>
        </w:rPr>
      </w:pPr>
      <w:r w:rsidRPr="00161F19">
        <w:rPr>
          <w:rFonts w:ascii="Times New Roman" w:eastAsia="仿宋" w:hAnsi="Times New Roman" w:cs="Times New Roman"/>
          <w:color w:val="221815"/>
          <w:sz w:val="32"/>
          <w:szCs w:val="32"/>
        </w:rPr>
        <w:t>3</w:t>
      </w:r>
      <w:r>
        <w:rPr>
          <w:rFonts w:ascii="Times New Roman" w:eastAsia="仿宋" w:hAnsi="Times New Roman" w:cs="Times New Roman" w:hint="eastAsia"/>
          <w:color w:val="221815"/>
          <w:sz w:val="32"/>
          <w:szCs w:val="32"/>
        </w:rPr>
        <w:t>、</w:t>
      </w:r>
      <w:r w:rsidRPr="00161F19">
        <w:rPr>
          <w:rFonts w:ascii="Times New Roman" w:eastAsia="仿宋" w:hAnsi="Times New Roman" w:cs="Times New Roman"/>
          <w:sz w:val="32"/>
          <w:szCs w:val="32"/>
        </w:rPr>
        <w:t>2018“</w:t>
      </w:r>
      <w:r w:rsidRPr="00161F19">
        <w:rPr>
          <w:rFonts w:ascii="Times New Roman" w:eastAsia="仿宋" w:hAnsi="Times New Roman" w:cs="Times New Roman"/>
          <w:sz w:val="32"/>
          <w:szCs w:val="32"/>
        </w:rPr>
        <w:t>泰山设计杯</w:t>
      </w:r>
      <w:r w:rsidRPr="00161F19">
        <w:rPr>
          <w:rFonts w:ascii="Times New Roman" w:eastAsia="仿宋" w:hAnsi="Times New Roman" w:cs="Times New Roman"/>
          <w:sz w:val="32"/>
          <w:szCs w:val="32"/>
        </w:rPr>
        <w:t>”</w:t>
      </w:r>
      <w:r w:rsidRPr="00161F19">
        <w:rPr>
          <w:rFonts w:ascii="Times New Roman" w:eastAsia="仿宋" w:hAnsi="Times New Roman" w:cs="Times New Roman"/>
          <w:sz w:val="32"/>
          <w:szCs w:val="32"/>
        </w:rPr>
        <w:t>文化创意设计大赛参赛报名表</w:t>
      </w:r>
    </w:p>
    <w:p w:rsidR="00161F19" w:rsidRPr="00161F19" w:rsidRDefault="00161F19" w:rsidP="00161F19">
      <w:pPr>
        <w:ind w:firstLineChars="200" w:firstLine="640"/>
        <w:rPr>
          <w:rFonts w:ascii="Times New Roman" w:eastAsia="仿宋" w:hAnsi="Times New Roman" w:cs="Times New Roman"/>
          <w:sz w:val="32"/>
          <w:szCs w:val="32"/>
        </w:rPr>
      </w:pPr>
      <w:r>
        <w:rPr>
          <w:rStyle w:val="a8"/>
          <w:rFonts w:ascii="Times New Roman" w:eastAsia="仿宋" w:hAnsi="Times New Roman" w:cs="Times New Roman"/>
          <w:b w:val="0"/>
          <w:bCs w:val="0"/>
          <w:sz w:val="32"/>
          <w:szCs w:val="32"/>
        </w:rPr>
        <w:t>4</w:t>
      </w:r>
      <w:r>
        <w:rPr>
          <w:rStyle w:val="a8"/>
          <w:rFonts w:ascii="Times New Roman" w:eastAsia="仿宋" w:hAnsi="Times New Roman" w:cs="Times New Roman" w:hint="eastAsia"/>
          <w:b w:val="0"/>
          <w:bCs w:val="0"/>
          <w:sz w:val="32"/>
          <w:szCs w:val="32"/>
        </w:rPr>
        <w:t>、</w:t>
      </w:r>
      <w:r w:rsidRPr="00161F19">
        <w:rPr>
          <w:rFonts w:ascii="Times New Roman" w:eastAsia="仿宋" w:hAnsi="Times New Roman" w:cs="Times New Roman"/>
          <w:sz w:val="32"/>
          <w:szCs w:val="32"/>
        </w:rPr>
        <w:t>2018“</w:t>
      </w:r>
      <w:r w:rsidRPr="00161F19">
        <w:rPr>
          <w:rFonts w:ascii="Times New Roman" w:eastAsia="仿宋" w:hAnsi="Times New Roman" w:cs="Times New Roman"/>
          <w:sz w:val="32"/>
          <w:szCs w:val="32"/>
        </w:rPr>
        <w:t>泰山设计杯</w:t>
      </w:r>
      <w:r w:rsidRPr="00161F19">
        <w:rPr>
          <w:rFonts w:ascii="Times New Roman" w:eastAsia="仿宋" w:hAnsi="Times New Roman" w:cs="Times New Roman"/>
          <w:sz w:val="32"/>
          <w:szCs w:val="32"/>
        </w:rPr>
        <w:t>”</w:t>
      </w:r>
      <w:r w:rsidRPr="00161F19">
        <w:rPr>
          <w:rFonts w:ascii="Times New Roman" w:eastAsia="仿宋" w:hAnsi="Times New Roman" w:cs="Times New Roman"/>
          <w:sz w:val="32"/>
          <w:szCs w:val="32"/>
        </w:rPr>
        <w:t>文化创意设计大赛</w:t>
      </w:r>
      <w:r w:rsidRPr="00161F19">
        <w:rPr>
          <w:rStyle w:val="a8"/>
          <w:rFonts w:ascii="Times New Roman" w:eastAsia="仿宋" w:hAnsi="Times New Roman" w:cs="Times New Roman"/>
          <w:b w:val="0"/>
          <w:color w:val="221815"/>
          <w:sz w:val="32"/>
          <w:szCs w:val="32"/>
        </w:rPr>
        <w:t>参赛承诺书</w:t>
      </w:r>
    </w:p>
    <w:p w:rsidR="00DA5CAF" w:rsidRPr="00161F19" w:rsidRDefault="00DA5CAF" w:rsidP="00161F19">
      <w:pPr>
        <w:rPr>
          <w:rStyle w:val="a8"/>
          <w:rFonts w:ascii="Times New Roman" w:eastAsia="仿宋" w:hAnsi="Times New Roman" w:cs="Times New Roman"/>
          <w:color w:val="333333"/>
          <w:sz w:val="32"/>
          <w:szCs w:val="32"/>
        </w:rPr>
      </w:pPr>
    </w:p>
    <w:p w:rsidR="00E53C64" w:rsidRPr="00161F19" w:rsidRDefault="00E53C64" w:rsidP="00161F19">
      <w:pPr>
        <w:rPr>
          <w:rStyle w:val="a8"/>
          <w:rFonts w:ascii="Times New Roman" w:eastAsia="仿宋" w:hAnsi="Times New Roman" w:cs="Times New Roman" w:hint="eastAsia"/>
          <w:color w:val="333333"/>
          <w:sz w:val="32"/>
          <w:szCs w:val="32"/>
        </w:rPr>
      </w:pPr>
      <w:bookmarkStart w:id="0" w:name="_GoBack"/>
      <w:bookmarkEnd w:id="0"/>
    </w:p>
    <w:p w:rsidR="00E53C64" w:rsidRDefault="00E53C64" w:rsidP="00E53C64">
      <w:pPr>
        <w:rPr>
          <w:rStyle w:val="a8"/>
          <w:rFonts w:ascii="黑体" w:eastAsia="黑体" w:hAnsi="黑体" w:cs="Times New Roman"/>
          <w:b w:val="0"/>
          <w:color w:val="333333"/>
          <w:sz w:val="32"/>
          <w:szCs w:val="32"/>
        </w:rPr>
      </w:pPr>
      <w:r w:rsidRPr="00E53C64">
        <w:rPr>
          <w:rStyle w:val="a8"/>
          <w:rFonts w:ascii="黑体" w:eastAsia="黑体" w:hAnsi="黑体" w:cs="Times New Roman" w:hint="eastAsia"/>
          <w:b w:val="0"/>
          <w:color w:val="333333"/>
          <w:sz w:val="32"/>
          <w:szCs w:val="32"/>
        </w:rPr>
        <w:lastRenderedPageBreak/>
        <w:t>附件1</w:t>
      </w:r>
      <w:r w:rsidRPr="00E53C64">
        <w:rPr>
          <w:rStyle w:val="a8"/>
          <w:rFonts w:ascii="黑体" w:eastAsia="黑体" w:hAnsi="黑体" w:cs="Times New Roman" w:hint="eastAsia"/>
          <w:b w:val="0"/>
          <w:color w:val="333333"/>
          <w:sz w:val="32"/>
          <w:szCs w:val="32"/>
        </w:rPr>
        <w:t>：</w:t>
      </w:r>
    </w:p>
    <w:p w:rsidR="00E53C64" w:rsidRPr="00E53C64" w:rsidRDefault="00E53C64" w:rsidP="00E53C64">
      <w:pPr>
        <w:rPr>
          <w:rStyle w:val="a8"/>
          <w:rFonts w:ascii="黑体" w:eastAsia="黑体" w:hAnsi="黑体" w:cs="Times New Roman" w:hint="eastAsia"/>
          <w:b w:val="0"/>
          <w:color w:val="333333"/>
          <w:sz w:val="32"/>
          <w:szCs w:val="32"/>
        </w:rPr>
      </w:pPr>
    </w:p>
    <w:p w:rsidR="00E53C64" w:rsidRDefault="008A2D16" w:rsidP="00E53C64">
      <w:pPr>
        <w:spacing w:line="0" w:lineRule="atLeast"/>
        <w:jc w:val="center"/>
        <w:rPr>
          <w:rStyle w:val="a8"/>
          <w:rFonts w:ascii="方正小标宋简体" w:eastAsia="方正小标宋简体" w:hAnsi="Times New Roman" w:cs="Times New Roman"/>
          <w:b w:val="0"/>
          <w:color w:val="333333"/>
          <w:sz w:val="44"/>
          <w:szCs w:val="44"/>
        </w:rPr>
      </w:pPr>
      <w:r w:rsidRPr="00E53C64">
        <w:rPr>
          <w:rStyle w:val="a8"/>
          <w:rFonts w:ascii="方正小标宋简体" w:eastAsia="方正小标宋简体" w:hAnsi="Times New Roman" w:cs="Times New Roman" w:hint="eastAsia"/>
          <w:b w:val="0"/>
          <w:color w:val="333333"/>
          <w:sz w:val="44"/>
          <w:szCs w:val="44"/>
        </w:rPr>
        <w:t>2018“泰山设计杯”文化创意设计大赛</w:t>
      </w:r>
    </w:p>
    <w:p w:rsidR="008A2D16" w:rsidRPr="00E53C64" w:rsidRDefault="008A2D16" w:rsidP="00E53C64">
      <w:pPr>
        <w:spacing w:line="0" w:lineRule="atLeast"/>
        <w:jc w:val="center"/>
        <w:rPr>
          <w:rFonts w:ascii="方正小标宋简体" w:eastAsia="方正小标宋简体" w:hAnsi="黑体" w:cs="Times New Roman" w:hint="eastAsia"/>
          <w:sz w:val="44"/>
          <w:szCs w:val="44"/>
        </w:rPr>
      </w:pPr>
      <w:r w:rsidRPr="00E53C64">
        <w:rPr>
          <w:rStyle w:val="a8"/>
          <w:rFonts w:ascii="方正小标宋简体" w:eastAsia="方正小标宋简体" w:hAnsi="Times New Roman" w:cs="Times New Roman" w:hint="eastAsia"/>
          <w:b w:val="0"/>
          <w:color w:val="333333"/>
          <w:sz w:val="44"/>
          <w:szCs w:val="44"/>
        </w:rPr>
        <w:t>活动方案</w:t>
      </w:r>
    </w:p>
    <w:p w:rsidR="00DA5CAF" w:rsidRPr="00DA5CAF" w:rsidRDefault="00DA5CAF" w:rsidP="00DA5CAF">
      <w:pPr>
        <w:ind w:firstLineChars="200" w:firstLine="640"/>
        <w:rPr>
          <w:rFonts w:ascii="黑体" w:eastAsia="黑体" w:hAnsi="黑体" w:cs="Times New Roman"/>
          <w:b/>
          <w:bCs/>
          <w:color w:val="333333"/>
          <w:sz w:val="32"/>
          <w:szCs w:val="32"/>
        </w:rPr>
      </w:pPr>
      <w:r w:rsidRPr="00DA5CAF">
        <w:rPr>
          <w:rFonts w:ascii="黑体" w:eastAsia="黑体" w:hAnsi="黑体" w:cs="Times New Roman"/>
          <w:sz w:val="32"/>
          <w:szCs w:val="32"/>
        </w:rPr>
        <w:t>一、活动名称</w:t>
      </w:r>
    </w:p>
    <w:p w:rsidR="00DA5CAF" w:rsidRDefault="00DA5CAF" w:rsidP="00DA5CAF">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2018“</w:t>
      </w:r>
      <w:r w:rsidRPr="00DA5CAF">
        <w:rPr>
          <w:rFonts w:ascii="Times New Roman" w:eastAsia="仿宋" w:hAnsi="Times New Roman" w:cs="Times New Roman"/>
          <w:color w:val="221815"/>
          <w:sz w:val="32"/>
          <w:szCs w:val="32"/>
        </w:rPr>
        <w:t>泰山设计杯</w:t>
      </w:r>
      <w:r w:rsidRPr="00DA5CAF">
        <w:rPr>
          <w:rFonts w:ascii="Times New Roman" w:eastAsia="仿宋" w:hAnsi="Times New Roman" w:cs="Times New Roman"/>
          <w:color w:val="221815"/>
          <w:sz w:val="32"/>
          <w:szCs w:val="32"/>
        </w:rPr>
        <w:t>”</w:t>
      </w:r>
      <w:r w:rsidRPr="00DA5CAF">
        <w:rPr>
          <w:rFonts w:ascii="Times New Roman" w:eastAsia="仿宋" w:hAnsi="Times New Roman" w:cs="Times New Roman"/>
          <w:color w:val="221815"/>
          <w:sz w:val="32"/>
          <w:szCs w:val="32"/>
        </w:rPr>
        <w:t>文化创意设计大赛暨山东文化创意产业项目推介活动</w:t>
      </w:r>
    </w:p>
    <w:p w:rsidR="00DA5CAF" w:rsidRPr="00DA5CAF" w:rsidRDefault="00DA5CAF" w:rsidP="00DA5CAF">
      <w:pPr>
        <w:ind w:firstLineChars="200" w:firstLine="640"/>
        <w:rPr>
          <w:rFonts w:ascii="黑体" w:eastAsia="黑体" w:hAnsi="黑体" w:cs="Times New Roman"/>
          <w:b/>
          <w:bCs/>
          <w:color w:val="333333"/>
          <w:sz w:val="32"/>
          <w:szCs w:val="32"/>
        </w:rPr>
      </w:pPr>
      <w:r w:rsidRPr="00DA5CAF">
        <w:rPr>
          <w:rFonts w:ascii="黑体" w:eastAsia="黑体" w:hAnsi="黑体" w:cs="Times New Roman"/>
          <w:color w:val="221815"/>
          <w:sz w:val="32"/>
          <w:szCs w:val="32"/>
        </w:rPr>
        <w:t>二、主题、宗旨与定位</w:t>
      </w:r>
    </w:p>
    <w:p w:rsidR="00DA5CAF" w:rsidRPr="00DA5CAF" w:rsidRDefault="00DA5CAF" w:rsidP="00DA5CAF">
      <w:pPr>
        <w:ind w:firstLineChars="200" w:firstLine="640"/>
        <w:rPr>
          <w:rFonts w:ascii="Times New Roman" w:eastAsia="仿宋" w:hAnsi="Times New Roman" w:cs="Times New Roman"/>
          <w:b/>
          <w:bCs/>
          <w:color w:val="333333"/>
          <w:sz w:val="32"/>
          <w:szCs w:val="32"/>
        </w:rPr>
      </w:pPr>
      <w:r w:rsidRPr="00DA5CAF">
        <w:rPr>
          <w:rStyle w:val="a8"/>
          <w:rFonts w:ascii="Times New Roman" w:eastAsia="仿宋" w:hAnsi="Times New Roman" w:cs="Times New Roman"/>
          <w:b w:val="0"/>
          <w:color w:val="221815"/>
          <w:sz w:val="32"/>
          <w:szCs w:val="32"/>
        </w:rPr>
        <w:t>1.</w:t>
      </w:r>
      <w:r w:rsidRPr="00DA5CAF">
        <w:rPr>
          <w:rStyle w:val="a8"/>
          <w:rFonts w:ascii="Times New Roman" w:eastAsia="仿宋" w:hAnsi="Times New Roman" w:cs="Times New Roman"/>
          <w:b w:val="0"/>
          <w:color w:val="221815"/>
          <w:sz w:val="32"/>
          <w:szCs w:val="32"/>
        </w:rPr>
        <w:t>主题</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新时代</w:t>
      </w:r>
      <w:r w:rsidRPr="00DA5CAF">
        <w:rPr>
          <w:rFonts w:ascii="Times New Roman" w:eastAsia="仿宋" w:hAnsi="Times New Roman" w:cs="Times New Roman"/>
          <w:color w:val="221815"/>
          <w:sz w:val="32"/>
          <w:szCs w:val="32"/>
        </w:rPr>
        <w:t xml:space="preserve"> </w:t>
      </w:r>
      <w:r w:rsidRPr="00DA5CAF">
        <w:rPr>
          <w:rFonts w:ascii="Times New Roman" w:eastAsia="仿宋" w:hAnsi="Times New Roman" w:cs="Times New Roman"/>
          <w:color w:val="221815"/>
          <w:sz w:val="32"/>
          <w:szCs w:val="32"/>
        </w:rPr>
        <w:t>新动能</w:t>
      </w:r>
      <w:r w:rsidRPr="00DA5CAF">
        <w:rPr>
          <w:rFonts w:ascii="Times New Roman" w:eastAsia="仿宋" w:hAnsi="Times New Roman" w:cs="Times New Roman"/>
          <w:color w:val="221815"/>
          <w:sz w:val="32"/>
          <w:szCs w:val="32"/>
        </w:rPr>
        <w:t xml:space="preserve"> </w:t>
      </w:r>
      <w:r w:rsidRPr="00DA5CAF">
        <w:rPr>
          <w:rFonts w:ascii="Times New Roman" w:eastAsia="仿宋" w:hAnsi="Times New Roman" w:cs="Times New Roman"/>
          <w:color w:val="221815"/>
          <w:sz w:val="32"/>
          <w:szCs w:val="32"/>
        </w:rPr>
        <w:t>新创意</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2.</w:t>
      </w:r>
      <w:r w:rsidRPr="00C67551">
        <w:rPr>
          <w:rStyle w:val="a8"/>
          <w:rFonts w:ascii="Times New Roman" w:eastAsia="仿宋" w:hAnsi="Times New Roman" w:cs="Times New Roman"/>
          <w:b w:val="0"/>
          <w:color w:val="221815"/>
          <w:sz w:val="32"/>
          <w:szCs w:val="32"/>
        </w:rPr>
        <w:t>宗旨</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党的十九大报告指出，中国特色社会主义进入新时代，我国社会主要矛盾已经转化为人民日益增长的美好生活需要和不平衡不充分的发展之间的矛盾。为认真贯彻落实习近平新时代中国特色社会主义思想和党的十九大精神，举办本次大赛，旨在总结我省改革开放四十周年的丰硕成果，进一步加强文化强省建设，发挥文化产业在新旧动能转换中的关键作用，通过文化创意产业带动其他产业转型升级。</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3.</w:t>
      </w:r>
      <w:r w:rsidRPr="00C67551">
        <w:rPr>
          <w:rStyle w:val="a8"/>
          <w:rFonts w:ascii="Times New Roman" w:eastAsia="仿宋" w:hAnsi="Times New Roman" w:cs="Times New Roman"/>
          <w:b w:val="0"/>
          <w:color w:val="221815"/>
          <w:sz w:val="32"/>
          <w:szCs w:val="32"/>
        </w:rPr>
        <w:t>定位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1</w:t>
      </w:r>
      <w:r w:rsidRPr="00C67551">
        <w:rPr>
          <w:rStyle w:val="a8"/>
          <w:rFonts w:ascii="Times New Roman" w:eastAsia="仿宋" w:hAnsi="Times New Roman" w:cs="Times New Roman"/>
          <w:b w:val="0"/>
          <w:color w:val="221815"/>
          <w:sz w:val="32"/>
          <w:szCs w:val="32"/>
        </w:rPr>
        <w:t>）动能转换</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依托大赛，积极响应《山东新旧动能转换综合试验区建设总体方案》，服务我省深化供给侧结构性改革、加快建设现代化经</w:t>
      </w:r>
      <w:r w:rsidRPr="00DA5CAF">
        <w:rPr>
          <w:rFonts w:ascii="Times New Roman" w:eastAsia="仿宋" w:hAnsi="Times New Roman" w:cs="Times New Roman"/>
          <w:color w:val="221815"/>
          <w:sz w:val="32"/>
          <w:szCs w:val="32"/>
        </w:rPr>
        <w:lastRenderedPageBreak/>
        <w:t>济体系的目标，更好地发挥文化创意产业在山东新旧动能转换中的重要作用。</w:t>
      </w:r>
    </w:p>
    <w:p w:rsidR="00C67551" w:rsidRPr="00C67551" w:rsidRDefault="00DA5CAF" w:rsidP="00C67551">
      <w:pPr>
        <w:ind w:firstLineChars="200" w:firstLine="640"/>
        <w:rPr>
          <w:rFonts w:ascii="Times New Roman" w:eastAsia="仿宋" w:hAnsi="Times New Roman" w:cs="Times New Roman"/>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2</w:t>
      </w:r>
      <w:r w:rsidRPr="00C67551">
        <w:rPr>
          <w:rStyle w:val="a8"/>
          <w:rFonts w:ascii="Times New Roman" w:eastAsia="仿宋" w:hAnsi="Times New Roman" w:cs="Times New Roman"/>
          <w:b w:val="0"/>
          <w:color w:val="221815"/>
          <w:sz w:val="32"/>
          <w:szCs w:val="32"/>
        </w:rPr>
        <w:t>）产业桥梁</w:t>
      </w:r>
    </w:p>
    <w:p w:rsidR="00C67551" w:rsidRPr="00C67551" w:rsidRDefault="00DA5CAF" w:rsidP="00C67551">
      <w:pPr>
        <w:ind w:firstLineChars="200" w:firstLine="640"/>
        <w:rPr>
          <w:rFonts w:ascii="Times New Roman" w:eastAsia="仿宋" w:hAnsi="Times New Roman" w:cs="Times New Roman"/>
          <w:bCs/>
          <w:color w:val="333333"/>
          <w:sz w:val="32"/>
          <w:szCs w:val="32"/>
        </w:rPr>
      </w:pPr>
      <w:r w:rsidRPr="00C67551">
        <w:rPr>
          <w:rFonts w:ascii="Times New Roman" w:eastAsia="仿宋" w:hAnsi="Times New Roman" w:cs="Times New Roman"/>
          <w:color w:val="221815"/>
          <w:sz w:val="32"/>
          <w:szCs w:val="32"/>
        </w:rPr>
        <w:t>以本次大赛为契机，将文化创意与产业需求之间的道路打通，通过线下展览、线上平台等多种形式，切实实现产业对接，以文化产业带动新旧动能转换事业。</w:t>
      </w:r>
    </w:p>
    <w:p w:rsidR="00C67551" w:rsidRPr="00C67551" w:rsidRDefault="00DA5CAF" w:rsidP="00C67551">
      <w:pPr>
        <w:ind w:firstLineChars="200" w:firstLine="640"/>
        <w:rPr>
          <w:rFonts w:ascii="Times New Roman" w:eastAsia="仿宋" w:hAnsi="Times New Roman" w:cs="Times New Roman"/>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3</w:t>
      </w:r>
      <w:r w:rsidRPr="00C67551">
        <w:rPr>
          <w:rStyle w:val="a8"/>
          <w:rFonts w:ascii="Times New Roman" w:eastAsia="仿宋" w:hAnsi="Times New Roman" w:cs="Times New Roman"/>
          <w:b w:val="0"/>
          <w:color w:val="221815"/>
          <w:sz w:val="32"/>
          <w:szCs w:val="32"/>
        </w:rPr>
        <w:t>）乡村振兴</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立足大赛，发挥文化创意设计服务乡村振兴战略的重要作用，通过美丽乡村主题设置，征集相关文创产品、空间设计作品，为乡村振兴战略提供设计解决方案。</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4</w:t>
      </w:r>
      <w:r w:rsidRPr="00C67551">
        <w:rPr>
          <w:rStyle w:val="a8"/>
          <w:rFonts w:ascii="Times New Roman" w:eastAsia="仿宋" w:hAnsi="Times New Roman" w:cs="Times New Roman"/>
          <w:b w:val="0"/>
          <w:color w:val="221815"/>
          <w:sz w:val="32"/>
          <w:szCs w:val="32"/>
        </w:rPr>
        <w:t>）国际品牌</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color w:val="221815"/>
          <w:sz w:val="32"/>
          <w:szCs w:val="32"/>
        </w:rPr>
        <w:t>在宣传推广、参赛团队、评审专家等多方面向国际一流文化创意设计大赛水平看齐，在更广范围内引进优秀人才，学习先进经验，以国际视野打造赛事品牌。</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5</w:t>
      </w:r>
      <w:r w:rsidRPr="00C67551">
        <w:rPr>
          <w:rStyle w:val="a8"/>
          <w:rFonts w:ascii="Times New Roman" w:eastAsia="仿宋" w:hAnsi="Times New Roman" w:cs="Times New Roman"/>
          <w:b w:val="0"/>
          <w:color w:val="221815"/>
          <w:sz w:val="32"/>
          <w:szCs w:val="32"/>
        </w:rPr>
        <w:t>）山东力量</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color w:val="221815"/>
          <w:sz w:val="32"/>
          <w:szCs w:val="32"/>
        </w:rPr>
        <w:t>面向国际，立足山东。以山东文化元素为主要内容，在汇聚山东省文化创意力量，与各行各业进行有机融合。同时引进国内外优秀设计人才进驻山东，打造国际品牌，壮大山东力量。</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6</w:t>
      </w:r>
      <w:r w:rsidRPr="00C67551">
        <w:rPr>
          <w:rStyle w:val="a8"/>
          <w:rFonts w:ascii="Times New Roman" w:eastAsia="仿宋" w:hAnsi="Times New Roman" w:cs="Times New Roman"/>
          <w:b w:val="0"/>
          <w:color w:val="221815"/>
          <w:sz w:val="32"/>
          <w:szCs w:val="32"/>
        </w:rPr>
        <w:t>）众创平台</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通过大赛，搭建山东文化创意设计线上平台，邀请设计团队与社会企业同时进驻。通过平台实现线上交流、定向定制、版权授权等多项功能，平台可以作为山东省文化创意设计行业的永久</w:t>
      </w:r>
      <w:r w:rsidRPr="00DA5CAF">
        <w:rPr>
          <w:rFonts w:ascii="Times New Roman" w:eastAsia="仿宋" w:hAnsi="Times New Roman" w:cs="Times New Roman"/>
          <w:color w:val="221815"/>
          <w:sz w:val="32"/>
          <w:szCs w:val="32"/>
        </w:rPr>
        <w:lastRenderedPageBreak/>
        <w:t>性线上平台。</w:t>
      </w:r>
    </w:p>
    <w:p w:rsidR="00C67551" w:rsidRP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w:t>
      </w:r>
      <w:r w:rsidRPr="00C67551">
        <w:rPr>
          <w:rStyle w:val="a8"/>
          <w:rFonts w:ascii="Times New Roman" w:eastAsia="仿宋" w:hAnsi="Times New Roman" w:cs="Times New Roman"/>
          <w:b w:val="0"/>
          <w:color w:val="221815"/>
          <w:sz w:val="32"/>
          <w:szCs w:val="32"/>
        </w:rPr>
        <w:t>7</w:t>
      </w:r>
      <w:r w:rsidRPr="00C67551">
        <w:rPr>
          <w:rStyle w:val="a8"/>
          <w:rFonts w:ascii="Times New Roman" w:eastAsia="仿宋" w:hAnsi="Times New Roman" w:cs="Times New Roman"/>
          <w:b w:val="0"/>
          <w:color w:val="221815"/>
          <w:sz w:val="32"/>
          <w:szCs w:val="32"/>
        </w:rPr>
        <w:t>）文化惠民</w:t>
      </w:r>
    </w:p>
    <w:p w:rsidR="00C67551" w:rsidRDefault="00DA5CAF" w:rsidP="00C67551">
      <w:pPr>
        <w:ind w:firstLineChars="200" w:firstLine="640"/>
        <w:rPr>
          <w:rFonts w:ascii="Times New Roman" w:eastAsia="仿宋" w:hAnsi="Times New Roman" w:cs="Times New Roman"/>
          <w:b/>
          <w:bCs/>
          <w:color w:val="333333"/>
          <w:sz w:val="32"/>
          <w:szCs w:val="32"/>
        </w:rPr>
      </w:pPr>
      <w:r w:rsidRPr="00DA5CAF">
        <w:rPr>
          <w:rFonts w:ascii="Times New Roman" w:eastAsia="仿宋" w:hAnsi="Times New Roman" w:cs="Times New Roman"/>
          <w:color w:val="221815"/>
          <w:sz w:val="32"/>
          <w:szCs w:val="32"/>
        </w:rPr>
        <w:t>本赛事将作为</w:t>
      </w:r>
      <w:r w:rsidRPr="00DA5CAF">
        <w:rPr>
          <w:rFonts w:ascii="Times New Roman" w:eastAsia="仿宋" w:hAnsi="Times New Roman" w:cs="Times New Roman"/>
          <w:color w:val="221815"/>
          <w:sz w:val="32"/>
          <w:szCs w:val="32"/>
        </w:rPr>
        <w:t>2018</w:t>
      </w:r>
      <w:r w:rsidRPr="00DA5CAF">
        <w:rPr>
          <w:rFonts w:ascii="Times New Roman" w:eastAsia="仿宋" w:hAnsi="Times New Roman" w:cs="Times New Roman"/>
          <w:color w:val="221815"/>
          <w:sz w:val="32"/>
          <w:szCs w:val="32"/>
        </w:rPr>
        <w:t>年山东省文博会的活动板块之一，参与各项展览展销，促进文化走进生活，实现文化惠民。</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黑体" w:eastAsia="黑体" w:hAnsi="黑体" w:cs="Times New Roman"/>
          <w:sz w:val="32"/>
          <w:szCs w:val="32"/>
        </w:rPr>
        <w:t>三、活动时间</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2018</w:t>
      </w:r>
      <w:r w:rsidRPr="00C67551">
        <w:rPr>
          <w:rFonts w:ascii="Times New Roman" w:eastAsia="仿宋" w:hAnsi="Times New Roman" w:cs="Times New Roman"/>
          <w:sz w:val="32"/>
          <w:szCs w:val="32"/>
        </w:rPr>
        <w:t>年</w:t>
      </w:r>
      <w:r w:rsidRPr="00C67551">
        <w:rPr>
          <w:rFonts w:ascii="Times New Roman" w:eastAsia="仿宋" w:hAnsi="Times New Roman" w:cs="Times New Roman"/>
          <w:sz w:val="32"/>
          <w:szCs w:val="32"/>
        </w:rPr>
        <w:t>5</w:t>
      </w:r>
      <w:r w:rsidRPr="00C67551">
        <w:rPr>
          <w:rFonts w:ascii="Times New Roman" w:eastAsia="仿宋" w:hAnsi="Times New Roman" w:cs="Times New Roman"/>
          <w:sz w:val="32"/>
          <w:szCs w:val="32"/>
        </w:rPr>
        <w:t>月～</w:t>
      </w:r>
      <w:r w:rsidRPr="00C67551">
        <w:rPr>
          <w:rFonts w:ascii="Times New Roman" w:eastAsia="仿宋" w:hAnsi="Times New Roman" w:cs="Times New Roman"/>
          <w:sz w:val="32"/>
          <w:szCs w:val="32"/>
        </w:rPr>
        <w:t>10</w:t>
      </w:r>
      <w:r w:rsidRPr="00C67551">
        <w:rPr>
          <w:rFonts w:ascii="Times New Roman" w:eastAsia="仿宋" w:hAnsi="Times New Roman" w:cs="Times New Roman"/>
          <w:sz w:val="32"/>
          <w:szCs w:val="32"/>
        </w:rPr>
        <w:t>月。</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黑体" w:eastAsia="黑体" w:hAnsi="黑体" w:cs="Times New Roman"/>
          <w:sz w:val="32"/>
          <w:szCs w:val="32"/>
        </w:rPr>
        <w:t>四、组织机构</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（一）举办单位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1.</w:t>
      </w:r>
      <w:r w:rsidRPr="00C67551">
        <w:rPr>
          <w:rStyle w:val="a8"/>
          <w:rFonts w:ascii="Times New Roman" w:eastAsia="仿宋" w:hAnsi="Times New Roman" w:cs="Times New Roman"/>
          <w:b w:val="0"/>
          <w:color w:val="221815"/>
          <w:sz w:val="32"/>
          <w:szCs w:val="32"/>
        </w:rPr>
        <w:t>指导单位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中共山东省委宣传部</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2.</w:t>
      </w:r>
      <w:r w:rsidRPr="00C67551">
        <w:rPr>
          <w:rStyle w:val="a8"/>
          <w:rFonts w:ascii="Times New Roman" w:eastAsia="仿宋" w:hAnsi="Times New Roman" w:cs="Times New Roman"/>
          <w:b w:val="0"/>
          <w:color w:val="221815"/>
          <w:sz w:val="32"/>
          <w:szCs w:val="32"/>
        </w:rPr>
        <w:t>主办单位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山东省教育厅</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山东省农业厅</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山东省商务厅</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山东省文化厅</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山东省旅游发展委员会</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山东省新闻出版广电局</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共青团山东省委</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大众报业集团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山东广播电视台</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山东出版集团有限公司</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中国孔子基金会</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lastRenderedPageBreak/>
        <w:t>3.</w:t>
      </w:r>
      <w:r w:rsidRPr="00C67551">
        <w:rPr>
          <w:rStyle w:val="a8"/>
          <w:rFonts w:ascii="Times New Roman" w:eastAsia="仿宋" w:hAnsi="Times New Roman" w:cs="Times New Roman"/>
          <w:b w:val="0"/>
          <w:color w:val="221815"/>
          <w:sz w:val="32"/>
          <w:szCs w:val="32"/>
        </w:rPr>
        <w:t>支持单位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山东省发展和改革委员会</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山东省经济和信息化委员会</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山东省科技厅（省知识产权局）</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山东省财政厅</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山东省金融工作办公室</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中国人民银行济南分行</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4.</w:t>
      </w:r>
      <w:r w:rsidRPr="00C67551">
        <w:rPr>
          <w:rStyle w:val="a8"/>
          <w:rFonts w:ascii="Times New Roman" w:eastAsia="仿宋" w:hAnsi="Times New Roman" w:cs="Times New Roman"/>
          <w:b w:val="0"/>
          <w:color w:val="221815"/>
          <w:sz w:val="32"/>
          <w:szCs w:val="32"/>
        </w:rPr>
        <w:t>承办单位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山东出版传媒股份有限公司</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山东广播电视台广播新闻频道</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山东省文化创意设计行业协会</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5.</w:t>
      </w:r>
      <w:r w:rsidRPr="00C67551">
        <w:rPr>
          <w:rStyle w:val="a8"/>
          <w:rFonts w:ascii="Times New Roman" w:eastAsia="仿宋" w:hAnsi="Times New Roman" w:cs="Times New Roman"/>
          <w:b w:val="0"/>
          <w:color w:val="221815"/>
          <w:sz w:val="32"/>
          <w:szCs w:val="32"/>
        </w:rPr>
        <w:t>协办单位</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山东十七地市宣传部</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山东十七地市文广新局</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山东十七地市旅发委</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山东省文化金融综合服务中心</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济南国际创新设计产业园</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国内高校：</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中央美术学院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清华大学美术学院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中央民族大学美术学院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中国美术学院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lastRenderedPageBreak/>
        <w:t>广州美术学院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厦门理工学院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山东大学</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山东师范大学</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山东艺术学院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山东工艺美术学院</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Style w:val="a8"/>
          <w:rFonts w:ascii="Times New Roman" w:eastAsia="仿宋" w:hAnsi="Times New Roman" w:cs="Times New Roman"/>
          <w:b w:val="0"/>
          <w:color w:val="221815"/>
          <w:sz w:val="32"/>
          <w:szCs w:val="32"/>
        </w:rPr>
        <w:t>国外高校及设计机构：</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美国、法国、德国、乌克兰、日本等高校及设计机构。</w:t>
      </w:r>
    </w:p>
    <w:p w:rsidR="00C67551" w:rsidRPr="00161F19" w:rsidRDefault="00DA5CAF" w:rsidP="00161F19">
      <w:pPr>
        <w:ind w:firstLineChars="200" w:firstLine="640"/>
        <w:rPr>
          <w:rFonts w:ascii="Times New Roman" w:eastAsia="仿宋" w:hAnsi="Times New Roman" w:cs="Times New Roman" w:hint="eastAsia"/>
          <w:b/>
          <w:bCs/>
          <w:color w:val="333333"/>
          <w:sz w:val="32"/>
          <w:szCs w:val="32"/>
        </w:rPr>
      </w:pPr>
      <w:r w:rsidRPr="00C67551">
        <w:rPr>
          <w:rStyle w:val="a8"/>
          <w:rFonts w:ascii="Times New Roman" w:eastAsia="仿宋" w:hAnsi="Times New Roman" w:cs="Times New Roman"/>
          <w:b w:val="0"/>
          <w:color w:val="221815"/>
          <w:sz w:val="32"/>
          <w:szCs w:val="32"/>
        </w:rPr>
        <w:t>（二）大赛组委会</w:t>
      </w:r>
    </w:p>
    <w:p w:rsidR="00C67551" w:rsidRDefault="00DA5CAF" w:rsidP="00C67551">
      <w:pPr>
        <w:ind w:firstLineChars="200" w:firstLine="640"/>
        <w:rPr>
          <w:rFonts w:ascii="Times New Roman" w:eastAsia="仿宋" w:hAnsi="Times New Roman" w:cs="Times New Roman"/>
          <w:sz w:val="32"/>
          <w:szCs w:val="32"/>
        </w:rPr>
      </w:pPr>
      <w:r w:rsidRPr="00C67551">
        <w:rPr>
          <w:rFonts w:ascii="Times New Roman" w:eastAsia="仿宋" w:hAnsi="Times New Roman" w:cs="Times New Roman"/>
          <w:sz w:val="32"/>
          <w:szCs w:val="32"/>
        </w:rPr>
        <w:t>主</w:t>
      </w:r>
      <w:r w:rsidR="00C67551">
        <w:rPr>
          <w:rFonts w:ascii="Times New Roman" w:eastAsia="仿宋" w:hAnsi="Times New Roman" w:cs="Times New Roman" w:hint="eastAsia"/>
          <w:sz w:val="32"/>
          <w:szCs w:val="32"/>
        </w:rPr>
        <w:t xml:space="preserve"> </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张志华</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山东出版集团有限公司党委书记、董事长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吕</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芃</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山东广播电视台党委书记、台长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副主任：</w:t>
      </w:r>
      <w:r w:rsidRPr="00C67551">
        <w:rPr>
          <w:rFonts w:ascii="Times New Roman" w:eastAsia="仿宋" w:hAnsi="Times New Roman" w:cs="Times New Roman"/>
          <w:sz w:val="32"/>
          <w:szCs w:val="32"/>
        </w:rPr>
        <w:t xml:space="preserve">    </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刘欣堂</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山东省教育厅副巡视员</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林国华</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山东省农业厅副厅长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吕</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伟</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山东省商务厅副厅长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王廷琦</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山东省文化厅副厅长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王春生</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山东省旅游发展委员会副巡视员</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孙杏林</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山东省新闻出版广电局副局长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刘少华</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共青团山东省委副书记</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郑立波</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大众报业集团党委常委、副总编辑</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邢成湖</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中国孔子基金会副理事长、副秘书长</w:t>
      </w:r>
    </w:p>
    <w:p w:rsidR="00C67551" w:rsidRDefault="00DA5CAF" w:rsidP="00C67551">
      <w:pPr>
        <w:ind w:firstLineChars="200" w:firstLine="640"/>
        <w:rPr>
          <w:rFonts w:ascii="Times New Roman" w:eastAsia="仿宋" w:hAnsi="Times New Roman" w:cs="Times New Roman"/>
          <w:sz w:val="32"/>
          <w:szCs w:val="32"/>
        </w:rPr>
      </w:pPr>
      <w:r w:rsidRPr="00C67551">
        <w:rPr>
          <w:rFonts w:ascii="Times New Roman" w:eastAsia="仿宋" w:hAnsi="Times New Roman" w:cs="Times New Roman"/>
          <w:sz w:val="32"/>
          <w:szCs w:val="32"/>
        </w:rPr>
        <w:lastRenderedPageBreak/>
        <w:t>委</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员：</w:t>
      </w:r>
      <w:r w:rsidRPr="00C67551">
        <w:rPr>
          <w:rFonts w:ascii="Times New Roman" w:eastAsia="仿宋" w:hAnsi="Times New Roman" w:cs="Times New Roman"/>
          <w:sz w:val="32"/>
          <w:szCs w:val="32"/>
        </w:rPr>
        <w:t xml:space="preserve">  </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刘</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皓</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山东省文化体制改革办公室主任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李春光</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山东省教育厅生就业创业教育咨询中心主任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张</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刚</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山东省农业厅农产品质量安全监管处处长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林永霞</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山东省商务厅服务贸易处调研员</w:t>
      </w:r>
    </w:p>
    <w:p w:rsidR="00C67551" w:rsidRDefault="00DA5CAF" w:rsidP="00DB3358">
      <w:pPr>
        <w:ind w:firstLineChars="200" w:firstLine="640"/>
        <w:rPr>
          <w:rFonts w:ascii="Times New Roman" w:eastAsia="仿宋" w:hAnsi="Times New Roman" w:cs="Times New Roman" w:hint="eastAsia"/>
          <w:b/>
          <w:bCs/>
          <w:color w:val="333333"/>
          <w:sz w:val="32"/>
          <w:szCs w:val="32"/>
        </w:rPr>
      </w:pPr>
      <w:r w:rsidRPr="00C67551">
        <w:rPr>
          <w:rFonts w:ascii="Times New Roman" w:eastAsia="仿宋" w:hAnsi="Times New Roman" w:cs="Times New Roman"/>
          <w:sz w:val="32"/>
          <w:szCs w:val="32"/>
        </w:rPr>
        <w:t>王</w:t>
      </w:r>
      <w:r w:rsid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涛</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山东省文化厅文化产业处处长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吴</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凯</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山东省旅游商品开发服务中心主任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刘子文</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山东省新闻出版广电局出版管理处处长</w:t>
      </w:r>
    </w:p>
    <w:p w:rsidR="00DB3358" w:rsidRDefault="00DA5CAF" w:rsidP="00DB3358">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曹奇伟</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共青团山东省委学校部部长</w:t>
      </w:r>
    </w:p>
    <w:p w:rsidR="00DB3358" w:rsidRPr="00DB3358" w:rsidRDefault="00DA5CAF" w:rsidP="00DB3358">
      <w:pPr>
        <w:ind w:firstLineChars="200" w:firstLine="640"/>
        <w:rPr>
          <w:rFonts w:ascii="Times New Roman" w:eastAsia="仿宋" w:hAnsi="Times New Roman" w:cs="Times New Roman"/>
          <w:b/>
          <w:bCs/>
          <w:color w:val="333333"/>
          <w:sz w:val="32"/>
          <w:szCs w:val="32"/>
        </w:rPr>
      </w:pPr>
      <w:r w:rsidRPr="00DB3358">
        <w:rPr>
          <w:rFonts w:ascii="Times New Roman" w:eastAsia="仿宋" w:hAnsi="Times New Roman" w:cs="Times New Roman"/>
          <w:sz w:val="32"/>
          <w:szCs w:val="32"/>
        </w:rPr>
        <w:t>曲</w:t>
      </w:r>
      <w:r w:rsidR="00C67551" w:rsidRPr="00DB3358">
        <w:rPr>
          <w:rFonts w:ascii="Times New Roman" w:eastAsia="仿宋" w:hAnsi="Times New Roman" w:cs="Times New Roman"/>
          <w:sz w:val="32"/>
          <w:szCs w:val="32"/>
        </w:rPr>
        <w:t xml:space="preserve">  </w:t>
      </w:r>
      <w:r w:rsidRPr="00DB3358">
        <w:rPr>
          <w:rFonts w:ascii="Times New Roman" w:eastAsia="仿宋" w:hAnsi="Times New Roman" w:cs="Times New Roman"/>
          <w:sz w:val="32"/>
          <w:szCs w:val="32"/>
        </w:rPr>
        <w:t>涛</w:t>
      </w:r>
      <w:r w:rsidR="00DB3358">
        <w:rPr>
          <w:rFonts w:ascii="Times New Roman" w:eastAsia="仿宋" w:hAnsi="Times New Roman" w:cs="Times New Roman" w:hint="eastAsia"/>
          <w:sz w:val="32"/>
          <w:szCs w:val="32"/>
        </w:rPr>
        <w:t xml:space="preserve">  </w:t>
      </w:r>
      <w:r w:rsidRPr="00DB3358">
        <w:rPr>
          <w:rFonts w:ascii="Times New Roman" w:eastAsia="仿宋" w:hAnsi="Times New Roman" w:cs="Times New Roman"/>
          <w:sz w:val="32"/>
          <w:szCs w:val="32"/>
        </w:rPr>
        <w:t>大众报业集团战略运营部主任</w:t>
      </w:r>
    </w:p>
    <w:p w:rsidR="00C67551" w:rsidRPr="00DB3358" w:rsidRDefault="00DA5CAF" w:rsidP="00DB3358">
      <w:pPr>
        <w:ind w:firstLineChars="200" w:firstLine="640"/>
        <w:rPr>
          <w:rFonts w:ascii="Times New Roman" w:eastAsia="仿宋" w:hAnsi="Times New Roman" w:cs="Times New Roman"/>
          <w:b/>
          <w:bCs/>
          <w:color w:val="333333"/>
          <w:sz w:val="32"/>
          <w:szCs w:val="32"/>
        </w:rPr>
      </w:pPr>
      <w:r w:rsidRPr="00DB3358">
        <w:rPr>
          <w:rFonts w:ascii="Times New Roman" w:eastAsia="仿宋" w:hAnsi="Times New Roman" w:cs="Times New Roman"/>
          <w:sz w:val="32"/>
          <w:szCs w:val="32"/>
        </w:rPr>
        <w:t>范</w:t>
      </w:r>
      <w:r w:rsidR="00DB3358" w:rsidRPr="00DB3358">
        <w:rPr>
          <w:rFonts w:ascii="Times New Roman" w:eastAsia="仿宋" w:hAnsi="Times New Roman" w:cs="Times New Roman"/>
          <w:sz w:val="32"/>
          <w:szCs w:val="32"/>
        </w:rPr>
        <w:t xml:space="preserve">  </w:t>
      </w:r>
      <w:r w:rsidRPr="00DB3358">
        <w:rPr>
          <w:rFonts w:ascii="Times New Roman" w:eastAsia="仿宋" w:hAnsi="Times New Roman" w:cs="Times New Roman"/>
          <w:sz w:val="32"/>
          <w:szCs w:val="32"/>
        </w:rPr>
        <w:t>波</w:t>
      </w:r>
      <w:r w:rsidR="00DB3358">
        <w:rPr>
          <w:rFonts w:ascii="Times New Roman" w:eastAsia="仿宋" w:hAnsi="Times New Roman" w:cs="Times New Roman" w:hint="eastAsia"/>
          <w:sz w:val="32"/>
          <w:szCs w:val="32"/>
        </w:rPr>
        <w:t xml:space="preserve">  </w:t>
      </w:r>
      <w:r w:rsidRPr="00DB3358">
        <w:rPr>
          <w:rFonts w:ascii="Times New Roman" w:eastAsia="仿宋" w:hAnsi="Times New Roman" w:cs="Times New Roman"/>
          <w:sz w:val="32"/>
          <w:szCs w:val="32"/>
        </w:rPr>
        <w:t>山东出版传媒股份有限公司副总经理</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张新刚</w:t>
      </w:r>
      <w:r w:rsidR="00C67551">
        <w:rPr>
          <w:rFonts w:ascii="Times New Roman" w:eastAsia="仿宋" w:hAnsi="Times New Roman" w:cs="Times New Roman"/>
          <w:sz w:val="32"/>
          <w:szCs w:val="32"/>
        </w:rPr>
        <w:t xml:space="preserve"> </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山东广播电视台广播新闻频道总监</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张</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华</w:t>
      </w:r>
      <w:r w:rsidR="00DB3358">
        <w:rPr>
          <w:rFonts w:ascii="Times New Roman" w:eastAsia="仿宋" w:hAnsi="Times New Roman" w:cs="Times New Roman" w:hint="eastAsia"/>
          <w:sz w:val="32"/>
          <w:szCs w:val="32"/>
        </w:rPr>
        <w:t xml:space="preserve">  </w:t>
      </w:r>
      <w:r w:rsidRPr="00C67551">
        <w:rPr>
          <w:rFonts w:ascii="Times New Roman" w:eastAsia="仿宋" w:hAnsi="Times New Roman" w:cs="Times New Roman"/>
          <w:sz w:val="32"/>
          <w:szCs w:val="32"/>
        </w:rPr>
        <w:t>中国孔子基金会普及传播部主任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孙美华</w:t>
      </w:r>
      <w:r w:rsidR="00C67551">
        <w:rPr>
          <w:rFonts w:ascii="Times New Roman" w:eastAsia="仿宋" w:hAnsi="Times New Roman" w:cs="Times New Roman"/>
          <w:sz w:val="32"/>
          <w:szCs w:val="32"/>
        </w:rPr>
        <w:t xml:space="preserve"> </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山东省文化创意设计行业协会会长</w:t>
      </w:r>
    </w:p>
    <w:p w:rsidR="00C67551" w:rsidRDefault="00DA5CAF" w:rsidP="00C67551">
      <w:pPr>
        <w:ind w:firstLineChars="200" w:firstLine="640"/>
        <w:rPr>
          <w:rFonts w:ascii="Times New Roman" w:eastAsia="仿宋" w:hAnsi="Times New Roman" w:cs="Times New Roman"/>
          <w:sz w:val="32"/>
          <w:szCs w:val="32"/>
        </w:rPr>
      </w:pPr>
      <w:r w:rsidRPr="00C67551">
        <w:rPr>
          <w:rFonts w:ascii="Times New Roman" w:eastAsia="仿宋" w:hAnsi="Times New Roman" w:cs="Times New Roman"/>
          <w:sz w:val="32"/>
          <w:szCs w:val="32"/>
        </w:rPr>
        <w:t>执委会主任：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吕</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芃</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山东广播电视台党委书记、台长</w:t>
      </w:r>
    </w:p>
    <w:p w:rsidR="00C67551" w:rsidRDefault="00DA5CAF" w:rsidP="00C67551">
      <w:pPr>
        <w:ind w:firstLineChars="200" w:firstLine="640"/>
        <w:rPr>
          <w:rFonts w:ascii="Times New Roman" w:eastAsia="仿宋" w:hAnsi="Times New Roman" w:cs="Times New Roman"/>
          <w:sz w:val="32"/>
          <w:szCs w:val="32"/>
        </w:rPr>
      </w:pPr>
      <w:r w:rsidRPr="00C67551">
        <w:rPr>
          <w:rFonts w:ascii="Times New Roman" w:eastAsia="仿宋" w:hAnsi="Times New Roman" w:cs="Times New Roman"/>
          <w:sz w:val="32"/>
          <w:szCs w:val="32"/>
        </w:rPr>
        <w:t>执委会副主任：</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范</w:t>
      </w:r>
      <w:r w:rsidR="00DB3358">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波</w:t>
      </w:r>
      <w:r w:rsidRP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山东出版传媒股份有限公司副总经理</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于晓东</w:t>
      </w:r>
      <w:r w:rsidRP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山东广播电视台副台长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孙美华</w:t>
      </w:r>
      <w:r w:rsidRPr="00C67551">
        <w:rPr>
          <w:rFonts w:ascii="Times New Roman" w:eastAsia="仿宋" w:hAnsi="Times New Roman" w:cs="Times New Roman"/>
          <w:sz w:val="32"/>
          <w:szCs w:val="32"/>
        </w:rPr>
        <w:t xml:space="preserve">  </w:t>
      </w:r>
      <w:r w:rsidRPr="00C67551">
        <w:rPr>
          <w:rFonts w:ascii="Times New Roman" w:eastAsia="仿宋" w:hAnsi="Times New Roman" w:cs="Times New Roman"/>
          <w:sz w:val="32"/>
          <w:szCs w:val="32"/>
        </w:rPr>
        <w:t>山东省文化创意设计行业协会会长</w:t>
      </w:r>
    </w:p>
    <w:p w:rsidR="00C67551" w:rsidRDefault="00DA5CAF" w:rsidP="00C67551">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组委会下设综合协调组、形象设计与作品展示组、作品征集与评审组、活动宣传组、产业转化组、资金保障组；由山东省文</w:t>
      </w:r>
      <w:r w:rsidRPr="00C67551">
        <w:rPr>
          <w:rFonts w:ascii="Times New Roman" w:eastAsia="仿宋" w:hAnsi="Times New Roman" w:cs="Times New Roman"/>
          <w:sz w:val="32"/>
          <w:szCs w:val="32"/>
        </w:rPr>
        <w:lastRenderedPageBreak/>
        <w:t>化厅、山东广播电视台、山东出版集团有限公司、山东省文化创意设计行业协会等相关单位职能处室（部门）负责人组成，具体推动大赛各项工作。</w:t>
      </w:r>
    </w:p>
    <w:p w:rsidR="00DB3358" w:rsidRDefault="00DA5CAF" w:rsidP="00DB3358">
      <w:pPr>
        <w:ind w:firstLineChars="200" w:firstLine="640"/>
        <w:rPr>
          <w:rFonts w:ascii="Times New Roman" w:eastAsia="仿宋" w:hAnsi="Times New Roman" w:cs="Times New Roman"/>
          <w:b/>
          <w:bCs/>
          <w:color w:val="333333"/>
          <w:sz w:val="32"/>
          <w:szCs w:val="32"/>
        </w:rPr>
      </w:pPr>
      <w:r w:rsidRPr="00C67551">
        <w:rPr>
          <w:rFonts w:ascii="Times New Roman" w:eastAsia="仿宋" w:hAnsi="Times New Roman" w:cs="Times New Roman"/>
          <w:sz w:val="32"/>
          <w:szCs w:val="32"/>
        </w:rPr>
        <w:t>评审专家委员会。在大赛组委会领导下，成立评审专家委员会，负责制定评审规则、标准，开展各项赛事评审活动。</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黑体" w:eastAsia="黑体" w:hAnsi="黑体" w:cs="Times New Roman"/>
          <w:sz w:val="32"/>
          <w:szCs w:val="32"/>
        </w:rPr>
        <w:t>五、</w:t>
      </w:r>
      <w:r w:rsidRPr="00DB3358">
        <w:rPr>
          <w:rStyle w:val="a8"/>
          <w:rFonts w:ascii="黑体" w:eastAsia="黑体" w:hAnsi="黑体" w:cs="Times New Roman"/>
          <w:b w:val="0"/>
          <w:color w:val="221815"/>
          <w:sz w:val="32"/>
          <w:szCs w:val="32"/>
        </w:rPr>
        <w:t>赛事安排</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以</w:t>
      </w:r>
      <w:r w:rsidR="00DB3358">
        <w:rPr>
          <w:rFonts w:ascii="Times New Roman" w:eastAsia="仿宋" w:hAnsi="Times New Roman" w:cs="Times New Roman"/>
          <w:sz w:val="32"/>
          <w:szCs w:val="32"/>
        </w:rPr>
        <w:t>“</w:t>
      </w:r>
      <w:r w:rsidR="00DB3358" w:rsidRPr="00DB3358">
        <w:rPr>
          <w:rFonts w:ascii="Times New Roman" w:eastAsia="仿宋" w:hAnsi="Times New Roman" w:cs="Times New Roman"/>
          <w:sz w:val="32"/>
          <w:szCs w:val="32"/>
        </w:rPr>
        <w:t>遇见美好</w:t>
      </w:r>
      <w:r w:rsid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为主题，主要包含四大征集类型。</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（一）产品设计类</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以现代城市、美丽乡村为主题的文化创意产品。要求从城市的历史文化、乡村文化、神话传说、风景名胜、文博珍藏、民间曲艺、民俗非遗、特色产业、地方美食等多角度出发，开发文化创意产品。产品范围涵盖印刷品、数码产品、服装服饰、家具家居产品及工艺美术产品等。</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（二）空间设计类</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以美丽乡村、公共与商业空间等为主题的景观、环境与建筑设计作品，根据作品主题分乡村建设类与文化空间类。</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乡村建设类：要求以美丽乡村建设为设计载体，通过设计赋予这片土地新的生命活力，成为原味的故乡，美丽的乡村，助力乡村振兴计划。作品范围涵盖民宿设计、乡村环境改造、乡村景观设计、乡村公共艺术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文化空间类：对城市公共空间、商业空间进行文化性、创意性、主题性规划与改造，塑造不一样的城市文化艺术。作品范</w:t>
      </w:r>
      <w:r w:rsidRPr="00DB3358">
        <w:rPr>
          <w:rFonts w:ascii="Times New Roman" w:eastAsia="仿宋" w:hAnsi="Times New Roman" w:cs="Times New Roman"/>
          <w:sz w:val="32"/>
          <w:szCs w:val="32"/>
        </w:rPr>
        <w:lastRenderedPageBreak/>
        <w:t>围涵盖公共建筑设计、工业遗产改造设计、城市景观设计、城市广场设计、城市公共艺术、室内装饰空间设计等。</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（三）数字多媒体类</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以中华文化尤其是齐鲁优秀文化为主要内容的展现文化与科技融合的数字多媒体作品。要求展现中华文化内容、体现中华文化精神，作品范围涵盖卡通形象、微电影、动漫、数字游戏、</w:t>
      </w:r>
      <w:r w:rsidRPr="00DB3358">
        <w:rPr>
          <w:rFonts w:ascii="Times New Roman" w:eastAsia="仿宋" w:hAnsi="Times New Roman" w:cs="Times New Roman"/>
          <w:sz w:val="32"/>
          <w:szCs w:val="32"/>
        </w:rPr>
        <w:t>APP</w:t>
      </w:r>
      <w:r w:rsidRPr="00DB3358">
        <w:rPr>
          <w:rFonts w:ascii="Times New Roman" w:eastAsia="仿宋" w:hAnsi="Times New Roman" w:cs="Times New Roman"/>
          <w:sz w:val="32"/>
          <w:szCs w:val="32"/>
        </w:rPr>
        <w:t>应用、交互设计、虚拟设计以及其他软件设计等。</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（四）专项命题类</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邀请省内知名机构发布专属命题，针对社会或企业关注的问题与需求进行创意设计作品征集。命题可为产品设计、空间设计或数字多媒体中的任意类别，也可由企业或机构提出具体设计问题，征集设计解决方案。</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专项命题</w:t>
      </w:r>
      <w:r w:rsidRPr="00DB3358">
        <w:rPr>
          <w:rStyle w:val="a8"/>
          <w:rFonts w:ascii="Times New Roman" w:eastAsia="仿宋" w:hAnsi="Times New Roman" w:cs="Times New Roman"/>
          <w:b w:val="0"/>
          <w:color w:val="221815"/>
          <w:sz w:val="32"/>
          <w:szCs w:val="32"/>
        </w:rPr>
        <w:t>1</w:t>
      </w:r>
      <w:r w:rsidRPr="00DB3358">
        <w:rPr>
          <w:rStyle w:val="a8"/>
          <w:rFonts w:ascii="Times New Roman" w:eastAsia="仿宋" w:hAnsi="Times New Roman" w:cs="Times New Roman"/>
          <w:b w:val="0"/>
          <w:color w:val="221815"/>
          <w:sz w:val="32"/>
          <w:szCs w:val="32"/>
        </w:rPr>
        <w:t>：孔子文化命题</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文创产品设计：征集以孔子文化为创意来源的文化创意产品，形式不限，创意新颖，体现中华传统文化的创造性转化和创新性发展。</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专项命题</w:t>
      </w:r>
      <w:r w:rsidRPr="00DB3358">
        <w:rPr>
          <w:rStyle w:val="a8"/>
          <w:rFonts w:ascii="Times New Roman" w:eastAsia="仿宋" w:hAnsi="Times New Roman" w:cs="Times New Roman"/>
          <w:b w:val="0"/>
          <w:color w:val="221815"/>
          <w:sz w:val="32"/>
          <w:szCs w:val="32"/>
        </w:rPr>
        <w:t>2</w:t>
      </w:r>
      <w:r w:rsidRPr="00DB3358">
        <w:rPr>
          <w:rStyle w:val="a8"/>
          <w:rFonts w:ascii="Times New Roman" w:eastAsia="仿宋" w:hAnsi="Times New Roman" w:cs="Times New Roman"/>
          <w:b w:val="0"/>
          <w:color w:val="221815"/>
          <w:sz w:val="32"/>
          <w:szCs w:val="32"/>
        </w:rPr>
        <w:t>：山东出版命题</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阅读空间文化创意产品设计：征集适合于陈列售卖的，彰显人文关怀与美学品质的文化创意产品，包含日用品、美好家居、文教用品、校园文化、文化礼品、动漫周边，可为印刷品、文具、配饰、创意玩具等，要求具有较强的文化性与创意性、时代感与科技感。</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lastRenderedPageBreak/>
        <w:t>（</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）阅读空间创意设计：征集适用于实体渠道，如书店的文化空间设计，包括家具设计、照明设计、环境设计、室内装饰设计等，要求具有较强的独创性和浓郁的文化气息。</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专项命题</w:t>
      </w:r>
      <w:r w:rsidRPr="00DB3358">
        <w:rPr>
          <w:rStyle w:val="a8"/>
          <w:rFonts w:ascii="Times New Roman" w:eastAsia="仿宋" w:hAnsi="Times New Roman" w:cs="Times New Roman"/>
          <w:b w:val="0"/>
          <w:color w:val="221815"/>
          <w:sz w:val="32"/>
          <w:szCs w:val="32"/>
        </w:rPr>
        <w:t>3</w:t>
      </w:r>
      <w:r w:rsidRPr="00DB3358">
        <w:rPr>
          <w:rStyle w:val="a8"/>
          <w:rFonts w:ascii="Times New Roman" w:eastAsia="仿宋" w:hAnsi="Times New Roman" w:cs="Times New Roman"/>
          <w:b w:val="0"/>
          <w:color w:val="221815"/>
          <w:sz w:val="32"/>
          <w:szCs w:val="32"/>
        </w:rPr>
        <w:t>：山东旅游命题</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旅游文创产品设计：征集以齐鲁文化或山东旅游景区为创意来源的文化创意产品，形式不限，要求具有较高新颖性、独创性。</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专项命题</w:t>
      </w:r>
      <w:r w:rsidRPr="00DB3358">
        <w:rPr>
          <w:rStyle w:val="a8"/>
          <w:rFonts w:ascii="Times New Roman" w:eastAsia="仿宋" w:hAnsi="Times New Roman" w:cs="Times New Roman"/>
          <w:b w:val="0"/>
          <w:color w:val="221815"/>
          <w:sz w:val="32"/>
          <w:szCs w:val="32"/>
        </w:rPr>
        <w:t>4</w:t>
      </w:r>
      <w:r w:rsidRPr="00DB3358">
        <w:rPr>
          <w:rStyle w:val="a8"/>
          <w:rFonts w:ascii="Times New Roman" w:eastAsia="仿宋" w:hAnsi="Times New Roman" w:cs="Times New Roman"/>
          <w:b w:val="0"/>
          <w:color w:val="221815"/>
          <w:sz w:val="32"/>
          <w:szCs w:val="32"/>
        </w:rPr>
        <w:t>：博物馆命题</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博物馆文创产品设计：征集以博物馆形象或馆藏文物为创意来源的的文化创意产品，形式不限，要求具有较高的新颖性、独创性。</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专项命题</w:t>
      </w:r>
      <w:r w:rsidRPr="00DB3358">
        <w:rPr>
          <w:rStyle w:val="a8"/>
          <w:rFonts w:ascii="Times New Roman" w:eastAsia="仿宋" w:hAnsi="Times New Roman" w:cs="Times New Roman"/>
          <w:b w:val="0"/>
          <w:color w:val="221815"/>
          <w:sz w:val="32"/>
          <w:szCs w:val="32"/>
        </w:rPr>
        <w:t>5</w:t>
      </w:r>
      <w:r w:rsidRPr="00DB3358">
        <w:rPr>
          <w:rStyle w:val="a8"/>
          <w:rFonts w:ascii="Times New Roman" w:eastAsia="仿宋" w:hAnsi="Times New Roman" w:cs="Times New Roman"/>
          <w:b w:val="0"/>
          <w:color w:val="221815"/>
          <w:sz w:val="32"/>
          <w:szCs w:val="32"/>
        </w:rPr>
        <w:t>：沂蒙文化命题</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围绕沂蒙精神、沂蒙非物质文化遗产、书圣王羲之、智圣诸葛亮等文化内容展开文创产品创意设计。其中</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沂蒙精神</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旨在展现其在革命战争年代、社会主义建设时期、改革开放时期和新时代等不同历史阶段的丰富内涵和宣传践行；</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书圣王羲之</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重在征集书圣王羲之及书法文化为创意来源的文化创意产品，突出</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书圣故里、魅力临沂</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主题；</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智圣诸葛亮</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以诸葛亮文化为创意来源，沂蒙非遗以临沂非物质文化遗产为创意来源。以上作品形式不限，要求具有较高的新颖性、独创性和体验性。</w:t>
      </w:r>
    </w:p>
    <w:p w:rsidR="00DB3358" w:rsidRDefault="00DA5CAF" w:rsidP="00DB3358">
      <w:pPr>
        <w:ind w:firstLineChars="200" w:firstLine="640"/>
        <w:rPr>
          <w:rFonts w:ascii="Times New Roman" w:eastAsia="仿宋" w:hAnsi="Times New Roman" w:cs="Times New Roman"/>
          <w:sz w:val="32"/>
          <w:szCs w:val="32"/>
        </w:rPr>
      </w:pPr>
      <w:r w:rsidRPr="00DB3358">
        <w:rPr>
          <w:rFonts w:ascii="Times New Roman" w:eastAsia="仿宋" w:hAnsi="Times New Roman" w:cs="Times New Roman"/>
          <w:sz w:val="32"/>
          <w:szCs w:val="32"/>
        </w:rPr>
        <w:t>其他专项命题将根据赛程安排陆续推出。凡参加专项命题的作品，通过资格审查，将自动参与前三类命题相对应门类的评选。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鼓励参赛者对专项命题进行创作。</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黑体" w:eastAsia="黑体" w:hAnsi="黑体" w:cs="Times New Roman"/>
          <w:sz w:val="32"/>
          <w:szCs w:val="32"/>
        </w:rPr>
        <w:lastRenderedPageBreak/>
        <w:t>六、</w:t>
      </w:r>
      <w:r w:rsidRPr="00DB3358">
        <w:rPr>
          <w:rStyle w:val="a8"/>
          <w:rFonts w:ascii="黑体" w:eastAsia="黑体" w:hAnsi="黑体" w:cs="Times New Roman"/>
          <w:b w:val="0"/>
          <w:color w:val="221815"/>
          <w:sz w:val="32"/>
          <w:szCs w:val="32"/>
        </w:rPr>
        <w:t>赛程安排与重点活动</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赛事流程分为四个阶段：大赛启动、作品征集、评选评审、颁奖展览与成果转化。</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1.</w:t>
      </w:r>
      <w:r w:rsidRPr="00DB3358">
        <w:rPr>
          <w:rStyle w:val="a8"/>
          <w:rFonts w:ascii="Times New Roman" w:eastAsia="仿宋" w:hAnsi="Times New Roman" w:cs="Times New Roman"/>
          <w:b w:val="0"/>
          <w:color w:val="221815"/>
          <w:sz w:val="32"/>
          <w:szCs w:val="32"/>
        </w:rPr>
        <w:t>大赛启动：</w:t>
      </w:r>
      <w:r w:rsidRPr="00DB3358">
        <w:rPr>
          <w:rStyle w:val="a8"/>
          <w:rFonts w:ascii="Times New Roman" w:eastAsia="仿宋" w:hAnsi="Times New Roman" w:cs="Times New Roman"/>
          <w:b w:val="0"/>
          <w:color w:val="221815"/>
          <w:sz w:val="32"/>
          <w:szCs w:val="32"/>
        </w:rPr>
        <w:t>2018</w:t>
      </w:r>
      <w:r w:rsidRPr="00DB3358">
        <w:rPr>
          <w:rStyle w:val="a8"/>
          <w:rFonts w:ascii="Times New Roman" w:eastAsia="仿宋" w:hAnsi="Times New Roman" w:cs="Times New Roman"/>
          <w:b w:val="0"/>
          <w:color w:val="221815"/>
          <w:sz w:val="32"/>
          <w:szCs w:val="32"/>
        </w:rPr>
        <w:t>年</w:t>
      </w:r>
      <w:r w:rsidRPr="00DB3358">
        <w:rPr>
          <w:rStyle w:val="a8"/>
          <w:rFonts w:ascii="Times New Roman" w:eastAsia="仿宋" w:hAnsi="Times New Roman" w:cs="Times New Roman"/>
          <w:b w:val="0"/>
          <w:color w:val="221815"/>
          <w:sz w:val="32"/>
          <w:szCs w:val="32"/>
        </w:rPr>
        <w:t>5</w:t>
      </w:r>
      <w:r w:rsidRPr="00DB3358">
        <w:rPr>
          <w:rStyle w:val="a8"/>
          <w:rFonts w:ascii="Times New Roman" w:eastAsia="仿宋" w:hAnsi="Times New Roman" w:cs="Times New Roman"/>
          <w:b w:val="0"/>
          <w:color w:val="221815"/>
          <w:sz w:val="32"/>
          <w:szCs w:val="32"/>
        </w:rPr>
        <w:t>月</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5</w:t>
      </w:r>
      <w:r w:rsidRPr="00DB3358">
        <w:rPr>
          <w:rFonts w:ascii="Times New Roman" w:eastAsia="仿宋" w:hAnsi="Times New Roman" w:cs="Times New Roman"/>
          <w:sz w:val="32"/>
          <w:szCs w:val="32"/>
        </w:rPr>
        <w:t>月，召开新闻发布会。正式发布公告，通过报纸、广播、电视、网络、微信微博等各类媒体进行广泛宣传报道。</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2.</w:t>
      </w:r>
      <w:r w:rsidRPr="00DB3358">
        <w:rPr>
          <w:rStyle w:val="a8"/>
          <w:rFonts w:ascii="Times New Roman" w:eastAsia="仿宋" w:hAnsi="Times New Roman" w:cs="Times New Roman"/>
          <w:b w:val="0"/>
          <w:color w:val="221815"/>
          <w:sz w:val="32"/>
          <w:szCs w:val="32"/>
        </w:rPr>
        <w:t>作品征集：</w:t>
      </w:r>
      <w:r w:rsidRPr="00DB3358">
        <w:rPr>
          <w:rStyle w:val="a8"/>
          <w:rFonts w:ascii="Times New Roman" w:eastAsia="仿宋" w:hAnsi="Times New Roman" w:cs="Times New Roman"/>
          <w:b w:val="0"/>
          <w:color w:val="221815"/>
          <w:sz w:val="32"/>
          <w:szCs w:val="32"/>
        </w:rPr>
        <w:t>2018</w:t>
      </w:r>
      <w:r w:rsidRPr="00DB3358">
        <w:rPr>
          <w:rStyle w:val="a8"/>
          <w:rFonts w:ascii="Times New Roman" w:eastAsia="仿宋" w:hAnsi="Times New Roman" w:cs="Times New Roman"/>
          <w:b w:val="0"/>
          <w:color w:val="221815"/>
          <w:sz w:val="32"/>
          <w:szCs w:val="32"/>
        </w:rPr>
        <w:t>年</w:t>
      </w:r>
      <w:r w:rsidRPr="00DB3358">
        <w:rPr>
          <w:rStyle w:val="a8"/>
          <w:rFonts w:ascii="Times New Roman" w:eastAsia="仿宋" w:hAnsi="Times New Roman" w:cs="Times New Roman"/>
          <w:b w:val="0"/>
          <w:color w:val="221815"/>
          <w:sz w:val="32"/>
          <w:szCs w:val="32"/>
        </w:rPr>
        <w:t>5</w:t>
      </w:r>
      <w:r w:rsidRPr="00DB3358">
        <w:rPr>
          <w:rStyle w:val="a8"/>
          <w:rFonts w:ascii="Times New Roman" w:eastAsia="仿宋" w:hAnsi="Times New Roman" w:cs="Times New Roman"/>
          <w:b w:val="0"/>
          <w:color w:val="221815"/>
          <w:sz w:val="32"/>
          <w:szCs w:val="32"/>
        </w:rPr>
        <w:t>月～</w:t>
      </w:r>
      <w:r w:rsidRPr="00DB3358">
        <w:rPr>
          <w:rStyle w:val="a8"/>
          <w:rFonts w:ascii="Times New Roman" w:eastAsia="仿宋" w:hAnsi="Times New Roman" w:cs="Times New Roman"/>
          <w:b w:val="0"/>
          <w:color w:val="221815"/>
          <w:sz w:val="32"/>
          <w:szCs w:val="32"/>
        </w:rPr>
        <w:t>8</w:t>
      </w:r>
      <w:r w:rsidRPr="00DB3358">
        <w:rPr>
          <w:rStyle w:val="a8"/>
          <w:rFonts w:ascii="Times New Roman" w:eastAsia="仿宋" w:hAnsi="Times New Roman" w:cs="Times New Roman"/>
          <w:b w:val="0"/>
          <w:color w:val="221815"/>
          <w:sz w:val="32"/>
          <w:szCs w:val="32"/>
        </w:rPr>
        <w:t>月</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）线下宣传推介：</w:t>
      </w:r>
      <w:r w:rsidRPr="00DB3358">
        <w:rPr>
          <w:rFonts w:ascii="Times New Roman" w:eastAsia="仿宋" w:hAnsi="Times New Roman" w:cs="Times New Roman"/>
          <w:sz w:val="32"/>
          <w:szCs w:val="32"/>
        </w:rPr>
        <w:t>5</w:t>
      </w:r>
      <w:r w:rsidRPr="00DB3358">
        <w:rPr>
          <w:rFonts w:ascii="Times New Roman" w:eastAsia="仿宋" w:hAnsi="Times New Roman" w:cs="Times New Roman"/>
          <w:sz w:val="32"/>
          <w:szCs w:val="32"/>
        </w:rPr>
        <w:t>月</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国内高校、协会推介活动。以全国设计类知名高校及国内行业协会为宣传目标，广泛动员优秀参赛者提供参赛作品。国际宣传推介活动。通过与国际知名设计院校对接合作，扩大国际参赛者队伍，征集更多国际参赛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）报名及作品上传：</w:t>
      </w:r>
      <w:r w:rsidRPr="00DB3358">
        <w:rPr>
          <w:rFonts w:ascii="Times New Roman" w:eastAsia="仿宋" w:hAnsi="Times New Roman" w:cs="Times New Roman"/>
          <w:sz w:val="32"/>
          <w:szCs w:val="32"/>
        </w:rPr>
        <w:t>5</w:t>
      </w:r>
      <w:r w:rsidRPr="00DB3358">
        <w:rPr>
          <w:rFonts w:ascii="Times New Roman" w:eastAsia="仿宋" w:hAnsi="Times New Roman" w:cs="Times New Roman"/>
          <w:sz w:val="32"/>
          <w:szCs w:val="32"/>
        </w:rPr>
        <w:t>月至</w:t>
      </w:r>
      <w:r w:rsidRPr="00DB3358">
        <w:rPr>
          <w:rFonts w:ascii="Times New Roman" w:eastAsia="仿宋" w:hAnsi="Times New Roman" w:cs="Times New Roman"/>
          <w:sz w:val="32"/>
          <w:szCs w:val="32"/>
        </w:rPr>
        <w:t>8</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15</w:t>
      </w:r>
      <w:r w:rsidRPr="00DB3358">
        <w:rPr>
          <w:rFonts w:ascii="Times New Roman" w:eastAsia="仿宋" w:hAnsi="Times New Roman" w:cs="Times New Roman"/>
          <w:sz w:val="32"/>
          <w:szCs w:val="32"/>
        </w:rPr>
        <w:t>日</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参赛者通过大赛官方网站注册报名，</w:t>
      </w:r>
      <w:r w:rsidRPr="00DB3358">
        <w:rPr>
          <w:rFonts w:ascii="Times New Roman" w:eastAsia="仿宋" w:hAnsi="Times New Roman" w:cs="Times New Roman"/>
          <w:sz w:val="32"/>
          <w:szCs w:val="32"/>
        </w:rPr>
        <w:t>8</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15</w:t>
      </w:r>
      <w:r w:rsidRPr="00DB3358">
        <w:rPr>
          <w:rFonts w:ascii="Times New Roman" w:eastAsia="仿宋" w:hAnsi="Times New Roman" w:cs="Times New Roman"/>
          <w:sz w:val="32"/>
          <w:szCs w:val="32"/>
        </w:rPr>
        <w:t>日前完成参赛作品上传，同步做好版权登记相关工作。同时，组织企业提前介入，推动优秀创意设计作品的遴选、孵化和批量生产。</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3.</w:t>
      </w:r>
      <w:r w:rsidRPr="00DB3358">
        <w:rPr>
          <w:rStyle w:val="a8"/>
          <w:rFonts w:ascii="Times New Roman" w:eastAsia="仿宋" w:hAnsi="Times New Roman" w:cs="Times New Roman"/>
          <w:b w:val="0"/>
          <w:color w:val="221815"/>
          <w:sz w:val="32"/>
          <w:szCs w:val="32"/>
        </w:rPr>
        <w:t>大赛评审：</w:t>
      </w:r>
      <w:r w:rsidRPr="00DB3358">
        <w:rPr>
          <w:rStyle w:val="a8"/>
          <w:rFonts w:ascii="Times New Roman" w:eastAsia="仿宋" w:hAnsi="Times New Roman" w:cs="Times New Roman"/>
          <w:b w:val="0"/>
          <w:color w:val="221815"/>
          <w:sz w:val="32"/>
          <w:szCs w:val="32"/>
        </w:rPr>
        <w:t>2018</w:t>
      </w:r>
      <w:r w:rsidRPr="00DB3358">
        <w:rPr>
          <w:rStyle w:val="a8"/>
          <w:rFonts w:ascii="Times New Roman" w:eastAsia="仿宋" w:hAnsi="Times New Roman" w:cs="Times New Roman"/>
          <w:b w:val="0"/>
          <w:color w:val="221815"/>
          <w:sz w:val="32"/>
          <w:szCs w:val="32"/>
        </w:rPr>
        <w:t>年</w:t>
      </w:r>
      <w:r w:rsidRPr="00DB3358">
        <w:rPr>
          <w:rStyle w:val="a8"/>
          <w:rFonts w:ascii="Times New Roman" w:eastAsia="仿宋" w:hAnsi="Times New Roman" w:cs="Times New Roman"/>
          <w:b w:val="0"/>
          <w:color w:val="221815"/>
          <w:sz w:val="32"/>
          <w:szCs w:val="32"/>
        </w:rPr>
        <w:t>8</w:t>
      </w:r>
      <w:r w:rsidRPr="00DB3358">
        <w:rPr>
          <w:rStyle w:val="a8"/>
          <w:rFonts w:ascii="Times New Roman" w:eastAsia="仿宋" w:hAnsi="Times New Roman" w:cs="Times New Roman"/>
          <w:b w:val="0"/>
          <w:color w:val="221815"/>
          <w:sz w:val="32"/>
          <w:szCs w:val="32"/>
        </w:rPr>
        <w:t>月</w:t>
      </w:r>
      <w:r w:rsidRPr="00DB3358">
        <w:rPr>
          <w:rFonts w:ascii="Times New Roman" w:eastAsia="仿宋" w:hAnsi="Times New Roman" w:cs="Times New Roman"/>
          <w:sz w:val="32"/>
          <w:szCs w:val="32"/>
        </w:rPr>
        <w:t>～</w:t>
      </w:r>
      <w:r w:rsidRPr="00DB3358">
        <w:rPr>
          <w:rStyle w:val="a8"/>
          <w:rFonts w:ascii="Times New Roman" w:eastAsia="仿宋" w:hAnsi="Times New Roman" w:cs="Times New Roman"/>
          <w:b w:val="0"/>
          <w:color w:val="221815"/>
          <w:sz w:val="32"/>
          <w:szCs w:val="32"/>
        </w:rPr>
        <w:t>9</w:t>
      </w:r>
      <w:r w:rsidRPr="00DB3358">
        <w:rPr>
          <w:rStyle w:val="a8"/>
          <w:rFonts w:ascii="Times New Roman" w:eastAsia="仿宋" w:hAnsi="Times New Roman" w:cs="Times New Roman"/>
          <w:b w:val="0"/>
          <w:color w:val="221815"/>
          <w:sz w:val="32"/>
          <w:szCs w:val="32"/>
        </w:rPr>
        <w:t>月</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大赛遵循公开、公平和公正的原则，依据严格的评选评审程序和评分标准，以科学、严谨的态度进行评选评审。评选评审分为初评和终评两个阶段：</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）初评阶段：</w:t>
      </w:r>
      <w:r w:rsidRPr="00DB3358">
        <w:rPr>
          <w:rFonts w:ascii="Times New Roman" w:eastAsia="仿宋" w:hAnsi="Times New Roman" w:cs="Times New Roman"/>
          <w:sz w:val="32"/>
          <w:szCs w:val="32"/>
        </w:rPr>
        <w:t>8</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15</w:t>
      </w:r>
      <w:r w:rsidRPr="00DB3358">
        <w:rPr>
          <w:rFonts w:ascii="Times New Roman" w:eastAsia="仿宋" w:hAnsi="Times New Roman" w:cs="Times New Roman"/>
          <w:sz w:val="32"/>
          <w:szCs w:val="32"/>
        </w:rPr>
        <w:t>日～</w:t>
      </w:r>
      <w:r w:rsidRPr="00DB3358">
        <w:rPr>
          <w:rFonts w:ascii="Times New Roman" w:eastAsia="仿宋" w:hAnsi="Times New Roman" w:cs="Times New Roman"/>
          <w:sz w:val="32"/>
          <w:szCs w:val="32"/>
        </w:rPr>
        <w:t>8</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31</w:t>
      </w:r>
      <w:r w:rsidRPr="00DB3358">
        <w:rPr>
          <w:rFonts w:ascii="Times New Roman" w:eastAsia="仿宋" w:hAnsi="Times New Roman" w:cs="Times New Roman"/>
          <w:sz w:val="32"/>
          <w:szCs w:val="32"/>
        </w:rPr>
        <w:t>日</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A</w:t>
      </w:r>
      <w:r w:rsidRPr="00DB3358">
        <w:rPr>
          <w:rFonts w:ascii="Times New Roman" w:eastAsia="仿宋" w:hAnsi="Times New Roman" w:cs="Times New Roman"/>
          <w:sz w:val="32"/>
          <w:szCs w:val="32"/>
        </w:rPr>
        <w:t>：作品筛查</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lastRenderedPageBreak/>
        <w:t>由大赛专家委员会组织专家对所有参赛作品按照征集方向要求进行初步筛查，剔除不符合要求的参赛作品。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B</w:t>
      </w:r>
      <w:r w:rsidRPr="00DB3358">
        <w:rPr>
          <w:rFonts w:ascii="Times New Roman" w:eastAsia="仿宋" w:hAnsi="Times New Roman" w:cs="Times New Roman"/>
          <w:sz w:val="32"/>
          <w:szCs w:val="32"/>
        </w:rPr>
        <w:t>：初步评选。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对设计效果图进行评选。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由大赛专家委员会组织评委现场评选，采用百分制评分的办法，对参赛作品按类别进行初步评审打分。依据作品得分排名，每一类评出</w:t>
      </w:r>
      <w:r w:rsidRPr="00DB3358">
        <w:rPr>
          <w:rFonts w:ascii="Times New Roman" w:eastAsia="仿宋" w:hAnsi="Times New Roman" w:cs="Times New Roman"/>
          <w:sz w:val="32"/>
          <w:szCs w:val="32"/>
        </w:rPr>
        <w:t>60</w:t>
      </w:r>
      <w:r w:rsidRPr="00DB3358">
        <w:rPr>
          <w:rFonts w:ascii="Times New Roman" w:eastAsia="仿宋" w:hAnsi="Times New Roman" w:cs="Times New Roman"/>
          <w:sz w:val="32"/>
          <w:szCs w:val="32"/>
        </w:rPr>
        <w:t>件入围的优秀作品。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C</w:t>
      </w:r>
      <w:r w:rsidRPr="00DB3358">
        <w:rPr>
          <w:rFonts w:ascii="Times New Roman" w:eastAsia="仿宋" w:hAnsi="Times New Roman" w:cs="Times New Roman"/>
          <w:sz w:val="32"/>
          <w:szCs w:val="32"/>
        </w:rPr>
        <w:t>：公示</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入围作品的设计效果图将在大赛指定官网及微信平台公示一周，如发现非原创作品，经核实由大赛组委会取消其参赛资格和比赛成绩。</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D</w:t>
      </w:r>
      <w:r w:rsidRPr="00DB3358">
        <w:rPr>
          <w:rFonts w:ascii="Times New Roman" w:eastAsia="仿宋" w:hAnsi="Times New Roman" w:cs="Times New Roman"/>
          <w:sz w:val="32"/>
          <w:szCs w:val="32"/>
        </w:rPr>
        <w:t>：作品展示</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所有参赛作品的设计效果图将在大赛指定官网及微信平台进行长期公开展示，对行业企业全面开放，搭建设计者与企业合作的平台。</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入围作品的设计效果图设置公众投票窗口，进行公众投票，有效投票数量作为决赛评审的参考依据。</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E</w:t>
      </w:r>
      <w:r w:rsidRPr="00DB3358">
        <w:rPr>
          <w:rFonts w:ascii="Times New Roman" w:eastAsia="仿宋" w:hAnsi="Times New Roman" w:cs="Times New Roman"/>
          <w:sz w:val="32"/>
          <w:szCs w:val="32"/>
        </w:rPr>
        <w:t>：实物或手板或</w:t>
      </w:r>
      <w:r w:rsidRPr="00DB3358">
        <w:rPr>
          <w:rFonts w:ascii="Times New Roman" w:eastAsia="仿宋" w:hAnsi="Times New Roman" w:cs="Times New Roman"/>
          <w:sz w:val="32"/>
          <w:szCs w:val="32"/>
        </w:rPr>
        <w:t>3D</w:t>
      </w:r>
      <w:r w:rsidRPr="00DB3358">
        <w:rPr>
          <w:rFonts w:ascii="Times New Roman" w:eastAsia="仿宋" w:hAnsi="Times New Roman" w:cs="Times New Roman"/>
          <w:sz w:val="32"/>
          <w:szCs w:val="32"/>
        </w:rPr>
        <w:t>源文件制作</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由入围作品的设计者自行制作实物作品或手板模型或</w:t>
      </w:r>
      <w:r w:rsidRPr="00DB3358">
        <w:rPr>
          <w:rFonts w:ascii="Times New Roman" w:eastAsia="仿宋" w:hAnsi="Times New Roman" w:cs="Times New Roman"/>
          <w:sz w:val="32"/>
          <w:szCs w:val="32"/>
        </w:rPr>
        <w:t>3D</w:t>
      </w:r>
      <w:r w:rsidRPr="00DB3358">
        <w:rPr>
          <w:rFonts w:ascii="Times New Roman" w:eastAsia="仿宋" w:hAnsi="Times New Roman" w:cs="Times New Roman"/>
          <w:sz w:val="32"/>
          <w:szCs w:val="32"/>
        </w:rPr>
        <w:t>源文件提交参加决赛。</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由入围作品的设计者与选中该作品的企业签订合作协议，合作制作实物作品或手板模型参加决赛。如获奖，奖项由设计者和</w:t>
      </w:r>
      <w:r w:rsidRPr="00DB3358">
        <w:rPr>
          <w:rFonts w:ascii="Times New Roman" w:eastAsia="仿宋" w:hAnsi="Times New Roman" w:cs="Times New Roman"/>
          <w:sz w:val="32"/>
          <w:szCs w:val="32"/>
        </w:rPr>
        <w:lastRenderedPageBreak/>
        <w:t>企业根据合作协议共享。入围作品的设计者也可提供</w:t>
      </w:r>
      <w:r w:rsidRPr="00DB3358">
        <w:rPr>
          <w:rFonts w:ascii="Times New Roman" w:eastAsia="仿宋" w:hAnsi="Times New Roman" w:cs="Times New Roman"/>
          <w:sz w:val="32"/>
          <w:szCs w:val="32"/>
        </w:rPr>
        <w:t>3D</w:t>
      </w:r>
      <w:r w:rsidRPr="00DB3358">
        <w:rPr>
          <w:rFonts w:ascii="Times New Roman" w:eastAsia="仿宋" w:hAnsi="Times New Roman" w:cs="Times New Roman"/>
          <w:sz w:val="32"/>
          <w:szCs w:val="32"/>
        </w:rPr>
        <w:t>源文件参加决赛。</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对不予配合提供实物或手板模型或</w:t>
      </w:r>
      <w:r w:rsidRPr="00DB3358">
        <w:rPr>
          <w:rFonts w:ascii="Times New Roman" w:eastAsia="仿宋" w:hAnsi="Times New Roman" w:cs="Times New Roman"/>
          <w:sz w:val="32"/>
          <w:szCs w:val="32"/>
        </w:rPr>
        <w:t>3D</w:t>
      </w:r>
      <w:r w:rsidRPr="00DB3358">
        <w:rPr>
          <w:rFonts w:ascii="Times New Roman" w:eastAsia="仿宋" w:hAnsi="Times New Roman" w:cs="Times New Roman"/>
          <w:sz w:val="32"/>
          <w:szCs w:val="32"/>
        </w:rPr>
        <w:t>源文件的，取消入围资格，所缺名额由对应组别的其他未入围参赛作品初评最高分者替补入围。</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）终评阶段：</w:t>
      </w:r>
      <w:r w:rsidRPr="00DB3358">
        <w:rPr>
          <w:rFonts w:ascii="Times New Roman" w:eastAsia="仿宋" w:hAnsi="Times New Roman" w:cs="Times New Roman"/>
          <w:sz w:val="32"/>
          <w:szCs w:val="32"/>
        </w:rPr>
        <w:t>9</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日～</w:t>
      </w:r>
      <w:r w:rsidRPr="00DB3358">
        <w:rPr>
          <w:rFonts w:ascii="Times New Roman" w:eastAsia="仿宋" w:hAnsi="Times New Roman" w:cs="Times New Roman"/>
          <w:sz w:val="32"/>
          <w:szCs w:val="32"/>
        </w:rPr>
        <w:t>9</w:t>
      </w:r>
      <w:r w:rsidRPr="00DB3358">
        <w:rPr>
          <w:rFonts w:ascii="Times New Roman" w:eastAsia="仿宋" w:hAnsi="Times New Roman" w:cs="Times New Roman"/>
          <w:sz w:val="32"/>
          <w:szCs w:val="32"/>
        </w:rPr>
        <w:t>月</w:t>
      </w:r>
      <w:r w:rsidRPr="00DB3358">
        <w:rPr>
          <w:rFonts w:ascii="Times New Roman" w:eastAsia="仿宋" w:hAnsi="Times New Roman" w:cs="Times New Roman"/>
          <w:sz w:val="32"/>
          <w:szCs w:val="32"/>
        </w:rPr>
        <w:t>10</w:t>
      </w:r>
      <w:r w:rsidRPr="00DB3358">
        <w:rPr>
          <w:rFonts w:ascii="Times New Roman" w:eastAsia="仿宋" w:hAnsi="Times New Roman" w:cs="Times New Roman"/>
          <w:sz w:val="32"/>
          <w:szCs w:val="32"/>
        </w:rPr>
        <w:t>日</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A</w:t>
      </w:r>
      <w:r w:rsidRPr="00DB3358">
        <w:rPr>
          <w:rFonts w:ascii="Times New Roman" w:eastAsia="仿宋" w:hAnsi="Times New Roman" w:cs="Times New Roman"/>
          <w:sz w:val="32"/>
          <w:szCs w:val="32"/>
        </w:rPr>
        <w:t>：最终评选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对实物作品、手板模型和</w:t>
      </w:r>
      <w:r w:rsidRPr="00DB3358">
        <w:rPr>
          <w:rFonts w:ascii="Times New Roman" w:eastAsia="仿宋" w:hAnsi="Times New Roman" w:cs="Times New Roman"/>
          <w:sz w:val="32"/>
          <w:szCs w:val="32"/>
        </w:rPr>
        <w:t>3D</w:t>
      </w:r>
      <w:r w:rsidRPr="00DB3358">
        <w:rPr>
          <w:rFonts w:ascii="Times New Roman" w:eastAsia="仿宋" w:hAnsi="Times New Roman" w:cs="Times New Roman"/>
          <w:sz w:val="32"/>
          <w:szCs w:val="32"/>
        </w:rPr>
        <w:t>源文件进行评选</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由大赛专家委员会组织评委现场评审，采用百分制评分的办法，对参赛作品按类别进行评审打分。最终按照网络投票得分占</w:t>
      </w:r>
      <w:r w:rsidRPr="00DB3358">
        <w:rPr>
          <w:rFonts w:ascii="Times New Roman" w:eastAsia="仿宋" w:hAnsi="Times New Roman" w:cs="Times New Roman"/>
          <w:sz w:val="32"/>
          <w:szCs w:val="32"/>
        </w:rPr>
        <w:t>30%</w:t>
      </w:r>
      <w:r w:rsidRPr="00DB3358">
        <w:rPr>
          <w:rFonts w:ascii="Times New Roman" w:eastAsia="仿宋" w:hAnsi="Times New Roman" w:cs="Times New Roman"/>
          <w:sz w:val="32"/>
          <w:szCs w:val="32"/>
        </w:rPr>
        <w:t>、专家评审得分占</w:t>
      </w:r>
      <w:r w:rsidRPr="00DB3358">
        <w:rPr>
          <w:rFonts w:ascii="Times New Roman" w:eastAsia="仿宋" w:hAnsi="Times New Roman" w:cs="Times New Roman"/>
          <w:sz w:val="32"/>
          <w:szCs w:val="32"/>
        </w:rPr>
        <w:t>70%</w:t>
      </w:r>
      <w:r w:rsidRPr="00DB3358">
        <w:rPr>
          <w:rFonts w:ascii="Times New Roman" w:eastAsia="仿宋" w:hAnsi="Times New Roman" w:cs="Times New Roman"/>
          <w:sz w:val="32"/>
          <w:szCs w:val="32"/>
        </w:rPr>
        <w:t>的比例计算参赛作品得分，评选出各类奖项名次。</w:t>
      </w:r>
    </w:p>
    <w:p w:rsidR="00DB3358" w:rsidRDefault="00DA5CAF" w:rsidP="00DB3358">
      <w:pPr>
        <w:ind w:firstLineChars="200" w:firstLine="640"/>
        <w:rPr>
          <w:rFonts w:ascii="Times New Roman" w:eastAsia="仿宋" w:hAnsi="Times New Roman" w:cs="Times New Roman"/>
          <w:sz w:val="32"/>
          <w:szCs w:val="32"/>
        </w:rPr>
      </w:pPr>
      <w:r w:rsidRPr="00DB3358">
        <w:rPr>
          <w:rFonts w:ascii="Times New Roman" w:eastAsia="仿宋" w:hAnsi="Times New Roman" w:cs="Times New Roman"/>
          <w:sz w:val="32"/>
          <w:szCs w:val="32"/>
        </w:rPr>
        <w:t>B</w:t>
      </w:r>
      <w:r w:rsidRPr="00DB3358">
        <w:rPr>
          <w:rFonts w:ascii="Times New Roman" w:eastAsia="仿宋" w:hAnsi="Times New Roman" w:cs="Times New Roman"/>
          <w:sz w:val="32"/>
          <w:szCs w:val="32"/>
        </w:rPr>
        <w:t>：公示</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决赛获奖作品将在大赛指定官网及微信平台公示一周，如发现非原创作品，经核实由大赛组委会取消其参赛资格和比赛成绩。</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4.</w:t>
      </w:r>
      <w:r w:rsidRPr="00DB3358">
        <w:rPr>
          <w:rStyle w:val="a8"/>
          <w:rFonts w:ascii="Times New Roman" w:eastAsia="仿宋" w:hAnsi="Times New Roman" w:cs="Times New Roman"/>
          <w:b w:val="0"/>
          <w:color w:val="221815"/>
          <w:sz w:val="32"/>
          <w:szCs w:val="32"/>
        </w:rPr>
        <w:t>颁奖展览及成果转化：第七届山东文博会期间，</w:t>
      </w:r>
      <w:r w:rsidRPr="00DB3358">
        <w:rPr>
          <w:rStyle w:val="a8"/>
          <w:rFonts w:ascii="Times New Roman" w:eastAsia="仿宋" w:hAnsi="Times New Roman" w:cs="Times New Roman"/>
          <w:b w:val="0"/>
          <w:color w:val="221815"/>
          <w:sz w:val="32"/>
          <w:szCs w:val="32"/>
        </w:rPr>
        <w:t>2018</w:t>
      </w:r>
      <w:r w:rsidRPr="00DB3358">
        <w:rPr>
          <w:rStyle w:val="a8"/>
          <w:rFonts w:ascii="Times New Roman" w:eastAsia="仿宋" w:hAnsi="Times New Roman" w:cs="Times New Roman"/>
          <w:b w:val="0"/>
          <w:color w:val="221815"/>
          <w:sz w:val="32"/>
          <w:szCs w:val="32"/>
        </w:rPr>
        <w:t>年</w:t>
      </w:r>
      <w:r w:rsidRPr="00DB3358">
        <w:rPr>
          <w:rStyle w:val="a8"/>
          <w:rFonts w:ascii="Times New Roman" w:eastAsia="仿宋" w:hAnsi="Times New Roman" w:cs="Times New Roman"/>
          <w:b w:val="0"/>
          <w:color w:val="221815"/>
          <w:sz w:val="32"/>
          <w:szCs w:val="32"/>
        </w:rPr>
        <w:t>10</w:t>
      </w:r>
      <w:r w:rsidRPr="00DB3358">
        <w:rPr>
          <w:rStyle w:val="a8"/>
          <w:rFonts w:ascii="Times New Roman" w:eastAsia="仿宋" w:hAnsi="Times New Roman" w:cs="Times New Roman"/>
          <w:b w:val="0"/>
          <w:color w:val="221815"/>
          <w:sz w:val="32"/>
          <w:szCs w:val="32"/>
        </w:rPr>
        <w:t>月</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）在第七届山东文化产业博览交易会官网、大赛官网及微信平台等媒体正式公布获奖作品。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）第七届山东文博会期间，举办</w:t>
      </w:r>
      <w:r w:rsidRPr="00DB3358">
        <w:rPr>
          <w:rFonts w:ascii="Times New Roman" w:eastAsia="仿宋" w:hAnsi="Times New Roman" w:cs="Times New Roman"/>
          <w:sz w:val="32"/>
          <w:szCs w:val="32"/>
        </w:rPr>
        <w:t>2018“</w:t>
      </w:r>
      <w:r w:rsidRPr="00DB3358">
        <w:rPr>
          <w:rFonts w:ascii="Times New Roman" w:eastAsia="仿宋" w:hAnsi="Times New Roman" w:cs="Times New Roman"/>
          <w:sz w:val="32"/>
          <w:szCs w:val="32"/>
        </w:rPr>
        <w:t>泰山设计杯</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文化创意设计大赛颁奖仪式暨文化创意产业项目推介活动。对获奖及优秀参赛作品进行集中展览，同时邀请金融机构、企业、各类基</w:t>
      </w:r>
      <w:r w:rsidRPr="00DB3358">
        <w:rPr>
          <w:rFonts w:ascii="Times New Roman" w:eastAsia="仿宋" w:hAnsi="Times New Roman" w:cs="Times New Roman"/>
          <w:sz w:val="32"/>
          <w:szCs w:val="32"/>
        </w:rPr>
        <w:lastRenderedPageBreak/>
        <w:t>金参加，组织部分产品展销与产业对接活动。</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黑体" w:eastAsia="黑体" w:hAnsi="黑体" w:cs="Times New Roman"/>
          <w:sz w:val="32"/>
          <w:szCs w:val="32"/>
        </w:rPr>
        <w:t>七、奖项设置</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每个类别（不含专项命题）设金奖</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50000</w:t>
      </w:r>
      <w:r w:rsidRPr="00DB3358">
        <w:rPr>
          <w:rFonts w:ascii="Times New Roman" w:eastAsia="仿宋" w:hAnsi="Times New Roman" w:cs="Times New Roman"/>
          <w:sz w:val="32"/>
          <w:szCs w:val="32"/>
        </w:rPr>
        <w:t>元</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名、银奖</w:t>
      </w:r>
      <w:r w:rsidRPr="00DB3358">
        <w:rPr>
          <w:rFonts w:ascii="Times New Roman" w:eastAsia="仿宋" w:hAnsi="Times New Roman" w:cs="Times New Roman"/>
          <w:sz w:val="32"/>
          <w:szCs w:val="32"/>
        </w:rPr>
        <w:t>5</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20000</w:t>
      </w:r>
      <w:r w:rsidRPr="00DB3358">
        <w:rPr>
          <w:rFonts w:ascii="Times New Roman" w:eastAsia="仿宋" w:hAnsi="Times New Roman" w:cs="Times New Roman"/>
          <w:sz w:val="32"/>
          <w:szCs w:val="32"/>
        </w:rPr>
        <w:t>元</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名、铜奖</w:t>
      </w:r>
      <w:r w:rsidRPr="00DB3358">
        <w:rPr>
          <w:rFonts w:ascii="Times New Roman" w:eastAsia="仿宋" w:hAnsi="Times New Roman" w:cs="Times New Roman"/>
          <w:sz w:val="32"/>
          <w:szCs w:val="32"/>
        </w:rPr>
        <w:t>10</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8000</w:t>
      </w:r>
      <w:r w:rsidRPr="00DB3358">
        <w:rPr>
          <w:rFonts w:ascii="Times New Roman" w:eastAsia="仿宋" w:hAnsi="Times New Roman" w:cs="Times New Roman"/>
          <w:sz w:val="32"/>
          <w:szCs w:val="32"/>
        </w:rPr>
        <w:t>元</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名，优秀奖及入围奖若干名；金银铜奖颁发证书及奖金，优秀奖与入围奖颁发证书。</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设全场大奖</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100000</w:t>
      </w:r>
      <w:r w:rsidRPr="00DB3358">
        <w:rPr>
          <w:rFonts w:ascii="Times New Roman" w:eastAsia="仿宋" w:hAnsi="Times New Roman" w:cs="Times New Roman"/>
          <w:sz w:val="32"/>
          <w:szCs w:val="32"/>
        </w:rPr>
        <w:t>元。奖励在文化传承、创意创新、产业前景等方面具有卓越引领价值的参赛作品。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3.</w:t>
      </w:r>
      <w:r w:rsidRPr="00DB3358">
        <w:rPr>
          <w:rFonts w:ascii="Times New Roman" w:eastAsia="仿宋" w:hAnsi="Times New Roman" w:cs="Times New Roman"/>
          <w:sz w:val="32"/>
          <w:szCs w:val="32"/>
        </w:rPr>
        <w:t>设创新设计奖</w:t>
      </w:r>
      <w:r w:rsidRPr="00DB3358">
        <w:rPr>
          <w:rFonts w:ascii="Times New Roman" w:eastAsia="仿宋" w:hAnsi="Times New Roman" w:cs="Times New Roman"/>
          <w:sz w:val="32"/>
          <w:szCs w:val="32"/>
        </w:rPr>
        <w:t>10</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3000</w:t>
      </w:r>
      <w:r w:rsidRPr="00DB3358">
        <w:rPr>
          <w:rFonts w:ascii="Times New Roman" w:eastAsia="仿宋" w:hAnsi="Times New Roman" w:cs="Times New Roman"/>
          <w:sz w:val="32"/>
          <w:szCs w:val="32"/>
        </w:rPr>
        <w:t>元</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名。奖励在观念、材料、工艺、技术、艺术手法、文化价值、商业模式或以上多个方面融合等方面具有较高创新性与新锐性的文化创意设计类作品。</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4.</w:t>
      </w:r>
      <w:r w:rsidRPr="00DB3358">
        <w:rPr>
          <w:rFonts w:ascii="Times New Roman" w:eastAsia="仿宋" w:hAnsi="Times New Roman" w:cs="Times New Roman"/>
          <w:sz w:val="32"/>
          <w:szCs w:val="32"/>
        </w:rPr>
        <w:t>设大学生设计新锐奖</w:t>
      </w:r>
      <w:r w:rsidRPr="00DB3358">
        <w:rPr>
          <w:rFonts w:ascii="Times New Roman" w:eastAsia="仿宋" w:hAnsi="Times New Roman" w:cs="Times New Roman"/>
          <w:sz w:val="32"/>
          <w:szCs w:val="32"/>
        </w:rPr>
        <w:t>30</w:t>
      </w:r>
      <w:r w:rsidRPr="00DB3358">
        <w:rPr>
          <w:rFonts w:ascii="Times New Roman" w:eastAsia="仿宋" w:hAnsi="Times New Roman" w:cs="Times New Roman"/>
          <w:sz w:val="32"/>
          <w:szCs w:val="32"/>
        </w:rPr>
        <w:t>名，奖金</w:t>
      </w:r>
      <w:r w:rsidRPr="00DB3358">
        <w:rPr>
          <w:rFonts w:ascii="Times New Roman" w:eastAsia="仿宋" w:hAnsi="Times New Roman" w:cs="Times New Roman"/>
          <w:sz w:val="32"/>
          <w:szCs w:val="32"/>
        </w:rPr>
        <w:t>1000</w:t>
      </w:r>
      <w:r w:rsidRPr="00DB3358">
        <w:rPr>
          <w:rFonts w:ascii="Times New Roman" w:eastAsia="仿宋" w:hAnsi="Times New Roman" w:cs="Times New Roman"/>
          <w:sz w:val="32"/>
          <w:szCs w:val="32"/>
        </w:rPr>
        <w:t>元</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名。鼓励在校大学生（包括研究生）积极参与大赛。</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5.</w:t>
      </w:r>
      <w:r w:rsidRPr="00DB3358">
        <w:rPr>
          <w:rFonts w:ascii="Times New Roman" w:eastAsia="仿宋" w:hAnsi="Times New Roman" w:cs="Times New Roman"/>
          <w:sz w:val="32"/>
          <w:szCs w:val="32"/>
        </w:rPr>
        <w:t>设组织促进奖若干名，表彰组织工作先进单位与机构。</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6.</w:t>
      </w:r>
      <w:r w:rsidRPr="00DB3358">
        <w:rPr>
          <w:rFonts w:ascii="Times New Roman" w:eastAsia="仿宋" w:hAnsi="Times New Roman" w:cs="Times New Roman"/>
          <w:sz w:val="32"/>
          <w:szCs w:val="32"/>
        </w:rPr>
        <w:t>专项命题类设计，每类专项命题设金奖</w:t>
      </w:r>
      <w:r w:rsidRPr="00DB3358">
        <w:rPr>
          <w:rFonts w:ascii="Times New Roman" w:eastAsia="仿宋" w:hAnsi="Times New Roman" w:cs="Times New Roman"/>
          <w:sz w:val="32"/>
          <w:szCs w:val="32"/>
        </w:rPr>
        <w:t>1</w:t>
      </w:r>
      <w:r w:rsidRPr="00DB3358">
        <w:rPr>
          <w:rFonts w:ascii="Times New Roman" w:eastAsia="仿宋" w:hAnsi="Times New Roman" w:cs="Times New Roman"/>
          <w:sz w:val="32"/>
          <w:szCs w:val="32"/>
        </w:rPr>
        <w:t>名，银奖</w:t>
      </w:r>
      <w:r w:rsidRPr="00DB3358">
        <w:rPr>
          <w:rFonts w:ascii="Times New Roman" w:eastAsia="仿宋" w:hAnsi="Times New Roman" w:cs="Times New Roman"/>
          <w:sz w:val="32"/>
          <w:szCs w:val="32"/>
        </w:rPr>
        <w:t>2</w:t>
      </w:r>
      <w:r w:rsidRPr="00DB3358">
        <w:rPr>
          <w:rFonts w:ascii="Times New Roman" w:eastAsia="仿宋" w:hAnsi="Times New Roman" w:cs="Times New Roman"/>
          <w:sz w:val="32"/>
          <w:szCs w:val="32"/>
        </w:rPr>
        <w:t>名，铜奖</w:t>
      </w:r>
      <w:r w:rsidRPr="00DB3358">
        <w:rPr>
          <w:rFonts w:ascii="Times New Roman" w:eastAsia="仿宋" w:hAnsi="Times New Roman" w:cs="Times New Roman"/>
          <w:sz w:val="32"/>
          <w:szCs w:val="32"/>
        </w:rPr>
        <w:t>3</w:t>
      </w:r>
      <w:r w:rsidRPr="00DB3358">
        <w:rPr>
          <w:rFonts w:ascii="Times New Roman" w:eastAsia="仿宋" w:hAnsi="Times New Roman" w:cs="Times New Roman"/>
          <w:sz w:val="32"/>
          <w:szCs w:val="32"/>
        </w:rPr>
        <w:t>名，奖金金额由专项命题单位（机构）</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企业最终确定。</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7.</w:t>
      </w:r>
      <w:r w:rsidRPr="00DB3358">
        <w:rPr>
          <w:rFonts w:ascii="Times New Roman" w:eastAsia="仿宋" w:hAnsi="Times New Roman" w:cs="Times New Roman"/>
          <w:sz w:val="32"/>
          <w:szCs w:val="32"/>
        </w:rPr>
        <w:t>专项命题类由评委会同专项命题机构共同组织评审。组委会为获奖作品颁发证书，命题机构为获奖作品颁发奖金，并签署采用协议。</w:t>
      </w:r>
    </w:p>
    <w:p w:rsidR="00DB3358" w:rsidRDefault="00DA5CAF" w:rsidP="00DB3358">
      <w:pPr>
        <w:ind w:firstLineChars="200" w:firstLine="640"/>
        <w:rPr>
          <w:rFonts w:ascii="黑体" w:eastAsia="黑体" w:hAnsi="黑体" w:cs="Times New Roman"/>
          <w:b/>
          <w:bCs/>
          <w:color w:val="333333"/>
          <w:sz w:val="32"/>
          <w:szCs w:val="32"/>
        </w:rPr>
      </w:pPr>
      <w:r w:rsidRPr="00DB3358">
        <w:rPr>
          <w:rFonts w:ascii="Times New Roman" w:eastAsia="仿宋" w:hAnsi="Times New Roman" w:cs="Times New Roman"/>
          <w:sz w:val="32"/>
          <w:szCs w:val="32"/>
        </w:rPr>
        <w:t>8.</w:t>
      </w:r>
      <w:r w:rsidRPr="00DB3358">
        <w:rPr>
          <w:rFonts w:ascii="Times New Roman" w:eastAsia="仿宋" w:hAnsi="Times New Roman" w:cs="Times New Roman"/>
          <w:sz w:val="32"/>
          <w:szCs w:val="32"/>
        </w:rPr>
        <w:t>凡参加专项命题的作品，通过资格审查，将自动参与前三类命题相对应门类的评选。作品一旦被采用，参赛者与采用单位（机构）</w:t>
      </w:r>
      <w:r w:rsidRPr="00DB3358">
        <w:rPr>
          <w:rFonts w:ascii="Times New Roman" w:eastAsia="仿宋" w:hAnsi="Times New Roman" w:cs="Times New Roman"/>
          <w:sz w:val="32"/>
          <w:szCs w:val="32"/>
        </w:rPr>
        <w:t>/</w:t>
      </w:r>
      <w:r w:rsidRPr="00DB3358">
        <w:rPr>
          <w:rFonts w:ascii="Times New Roman" w:eastAsia="仿宋" w:hAnsi="Times New Roman" w:cs="Times New Roman"/>
          <w:sz w:val="32"/>
          <w:szCs w:val="32"/>
        </w:rPr>
        <w:t>企业签订相关合作协议，对其版权使用权、生产销售分</w:t>
      </w:r>
      <w:r w:rsidRPr="00DB3358">
        <w:rPr>
          <w:rFonts w:ascii="Times New Roman" w:eastAsia="仿宋" w:hAnsi="Times New Roman" w:cs="Times New Roman"/>
          <w:sz w:val="32"/>
          <w:szCs w:val="32"/>
        </w:rPr>
        <w:lastRenderedPageBreak/>
        <w:t>成等进行明确。</w:t>
      </w:r>
    </w:p>
    <w:p w:rsidR="00DB3358" w:rsidRDefault="00DA5CAF" w:rsidP="00DB3358">
      <w:pPr>
        <w:ind w:firstLineChars="200" w:firstLine="640"/>
        <w:rPr>
          <w:rFonts w:ascii="黑体" w:eastAsia="黑体" w:hAnsi="黑体" w:cs="Times New Roman"/>
          <w:b/>
          <w:bCs/>
          <w:color w:val="333333"/>
          <w:sz w:val="32"/>
          <w:szCs w:val="32"/>
        </w:rPr>
      </w:pPr>
      <w:r w:rsidRPr="00DB3358">
        <w:rPr>
          <w:rStyle w:val="a8"/>
          <w:rFonts w:ascii="Times New Roman" w:eastAsia="仿宋" w:hAnsi="Times New Roman" w:cs="Times New Roman"/>
          <w:b w:val="0"/>
          <w:color w:val="221815"/>
          <w:sz w:val="32"/>
          <w:szCs w:val="32"/>
        </w:rPr>
        <w:t>鼓励参赛者对专项命题进行创作。</w:t>
      </w:r>
    </w:p>
    <w:p w:rsidR="002D1FB1" w:rsidRDefault="00DA5CAF" w:rsidP="008A2D16">
      <w:pPr>
        <w:ind w:firstLineChars="200" w:firstLine="640"/>
        <w:rPr>
          <w:rStyle w:val="a8"/>
          <w:rFonts w:ascii="Times New Roman" w:eastAsia="仿宋" w:hAnsi="Times New Roman" w:cs="Times New Roman"/>
          <w:b w:val="0"/>
          <w:color w:val="221815"/>
          <w:sz w:val="32"/>
          <w:szCs w:val="32"/>
        </w:rPr>
      </w:pPr>
      <w:r w:rsidRPr="00DB3358">
        <w:rPr>
          <w:rStyle w:val="a8"/>
          <w:rFonts w:ascii="Times New Roman" w:eastAsia="仿宋" w:hAnsi="Times New Roman" w:cs="Times New Roman"/>
          <w:b w:val="0"/>
          <w:color w:val="221815"/>
          <w:sz w:val="32"/>
          <w:szCs w:val="32"/>
        </w:rPr>
        <w:t>凡获奖优秀作品，大赛执委会将协助获奖者进行成果转化，与相关单位（机构）进行签约落地。</w:t>
      </w: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color w:val="221815"/>
          <w:sz w:val="27"/>
          <w:szCs w:val="27"/>
        </w:rPr>
      </w:pPr>
    </w:p>
    <w:p w:rsidR="00161F19" w:rsidRDefault="00161F19" w:rsidP="00E53C64">
      <w:pPr>
        <w:spacing w:line="0" w:lineRule="atLeast"/>
        <w:rPr>
          <w:rFonts w:ascii="Arial" w:hAnsi="Arial" w:cs="Arial" w:hint="eastAsia"/>
          <w:color w:val="221815"/>
          <w:sz w:val="27"/>
          <w:szCs w:val="27"/>
        </w:rPr>
      </w:pPr>
    </w:p>
    <w:p w:rsidR="008A2D16" w:rsidRDefault="00E53C64" w:rsidP="00E53C64">
      <w:pPr>
        <w:spacing w:line="0" w:lineRule="atLeast"/>
        <w:rPr>
          <w:rFonts w:ascii="黑体" w:eastAsia="黑体" w:hAnsi="黑体" w:cs="Arial"/>
          <w:color w:val="221815"/>
          <w:sz w:val="32"/>
          <w:szCs w:val="32"/>
        </w:rPr>
      </w:pPr>
      <w:r w:rsidRPr="00E53C64">
        <w:rPr>
          <w:rFonts w:ascii="黑体" w:eastAsia="黑体" w:hAnsi="黑体" w:cs="Arial" w:hint="eastAsia"/>
          <w:color w:val="221815"/>
          <w:sz w:val="32"/>
          <w:szCs w:val="32"/>
        </w:rPr>
        <w:lastRenderedPageBreak/>
        <w:t>附件</w:t>
      </w:r>
      <w:r w:rsidR="00161F19">
        <w:rPr>
          <w:rFonts w:ascii="黑体" w:eastAsia="黑体" w:hAnsi="黑体" w:cs="Arial" w:hint="eastAsia"/>
          <w:color w:val="221815"/>
          <w:sz w:val="32"/>
          <w:szCs w:val="32"/>
        </w:rPr>
        <w:t>2</w:t>
      </w:r>
      <w:r w:rsidRPr="00E53C64">
        <w:rPr>
          <w:rFonts w:ascii="黑体" w:eastAsia="黑体" w:hAnsi="黑体" w:cs="Arial"/>
          <w:color w:val="221815"/>
          <w:sz w:val="32"/>
          <w:szCs w:val="32"/>
        </w:rPr>
        <w:t>：</w:t>
      </w:r>
    </w:p>
    <w:p w:rsidR="00E53C64" w:rsidRPr="00E53C64" w:rsidRDefault="00E53C64" w:rsidP="00E53C64">
      <w:pPr>
        <w:spacing w:line="0" w:lineRule="atLeast"/>
        <w:rPr>
          <w:rStyle w:val="a8"/>
          <w:rFonts w:ascii="黑体" w:eastAsia="黑体" w:hAnsi="黑体" w:cs="Arial" w:hint="eastAsia"/>
          <w:b w:val="0"/>
          <w:color w:val="221815"/>
          <w:sz w:val="32"/>
          <w:szCs w:val="32"/>
        </w:rPr>
      </w:pPr>
    </w:p>
    <w:p w:rsidR="00E53C64" w:rsidRDefault="00DA5CAF" w:rsidP="008A2D16">
      <w:pPr>
        <w:spacing w:line="0" w:lineRule="atLeast"/>
        <w:jc w:val="center"/>
        <w:rPr>
          <w:rStyle w:val="a8"/>
          <w:rFonts w:ascii="方正小标宋简体" w:eastAsia="方正小标宋简体" w:hAnsi="Arial" w:cs="Arial"/>
          <w:b w:val="0"/>
          <w:color w:val="221815"/>
          <w:sz w:val="44"/>
          <w:szCs w:val="44"/>
        </w:rPr>
      </w:pPr>
      <w:r w:rsidRPr="00E53C64">
        <w:rPr>
          <w:rStyle w:val="a8"/>
          <w:rFonts w:ascii="方正小标宋简体" w:eastAsia="方正小标宋简体" w:hAnsi="Arial" w:cs="Arial" w:hint="eastAsia"/>
          <w:b w:val="0"/>
          <w:color w:val="221815"/>
          <w:sz w:val="44"/>
          <w:szCs w:val="44"/>
        </w:rPr>
        <w:t>2018“泰山设计杯”文化创意设计大赛</w:t>
      </w:r>
    </w:p>
    <w:p w:rsidR="002D1FB1" w:rsidRPr="00E53C64" w:rsidRDefault="00DA5CAF" w:rsidP="008A2D16">
      <w:pPr>
        <w:spacing w:line="0" w:lineRule="atLeast"/>
        <w:jc w:val="center"/>
        <w:rPr>
          <w:rStyle w:val="a8"/>
          <w:rFonts w:ascii="方正小标宋简体" w:eastAsia="方正小标宋简体" w:hAnsi="Arial" w:cs="Arial" w:hint="eastAsia"/>
          <w:b w:val="0"/>
          <w:color w:val="221815"/>
          <w:sz w:val="44"/>
          <w:szCs w:val="44"/>
        </w:rPr>
      </w:pPr>
      <w:r w:rsidRPr="00E53C64">
        <w:rPr>
          <w:rStyle w:val="a8"/>
          <w:rFonts w:ascii="方正小标宋简体" w:eastAsia="方正小标宋简体" w:hAnsi="Arial" w:cs="Arial" w:hint="eastAsia"/>
          <w:b w:val="0"/>
          <w:color w:val="221815"/>
          <w:sz w:val="44"/>
          <w:szCs w:val="44"/>
        </w:rPr>
        <w:t>作品征集要求</w:t>
      </w:r>
    </w:p>
    <w:p w:rsidR="002D1FB1" w:rsidRDefault="002D1FB1" w:rsidP="002D1FB1">
      <w:pPr>
        <w:ind w:firstLineChars="200" w:firstLine="640"/>
        <w:rPr>
          <w:rFonts w:ascii="黑体" w:eastAsia="黑体" w:hAnsi="黑体" w:cs="Times New Roman"/>
          <w:b/>
          <w:bCs/>
          <w:color w:val="333333"/>
          <w:sz w:val="32"/>
          <w:szCs w:val="32"/>
        </w:rPr>
      </w:pPr>
      <w:r w:rsidRPr="002D1FB1">
        <w:rPr>
          <w:rStyle w:val="a8"/>
          <w:rFonts w:ascii="黑体" w:eastAsia="黑体" w:hAnsi="黑体" w:cs="Arial" w:hint="eastAsia"/>
          <w:b w:val="0"/>
          <w:color w:val="221815"/>
          <w:sz w:val="32"/>
          <w:szCs w:val="32"/>
        </w:rPr>
        <w:t>一、</w:t>
      </w:r>
      <w:r w:rsidR="00DA5CAF" w:rsidRPr="002D1FB1">
        <w:rPr>
          <w:rStyle w:val="a8"/>
          <w:rFonts w:ascii="黑体" w:eastAsia="黑体" w:hAnsi="黑体" w:cs="Arial"/>
          <w:b w:val="0"/>
          <w:color w:val="221815"/>
          <w:sz w:val="32"/>
          <w:szCs w:val="32"/>
        </w:rPr>
        <w:t>设计主题</w:t>
      </w:r>
    </w:p>
    <w:p w:rsidR="002D1FB1" w:rsidRDefault="00DA5CAF" w:rsidP="002D1FB1">
      <w:pPr>
        <w:ind w:firstLineChars="200" w:firstLine="640"/>
        <w:rPr>
          <w:rFonts w:ascii="黑体" w:eastAsia="黑体" w:hAnsi="黑体" w:cs="Times New Roman"/>
          <w:b/>
          <w:bCs/>
          <w:color w:val="333333"/>
          <w:sz w:val="32"/>
          <w:szCs w:val="32"/>
        </w:rPr>
      </w:pPr>
      <w:r w:rsidRPr="002D1FB1">
        <w:rPr>
          <w:rFonts w:ascii="仿宋" w:eastAsia="仿宋" w:hAnsi="仿宋"/>
          <w:sz w:val="32"/>
          <w:szCs w:val="32"/>
        </w:rPr>
        <w:t>遇见美好</w:t>
      </w:r>
    </w:p>
    <w:p w:rsidR="002D1FB1" w:rsidRDefault="002D1FB1" w:rsidP="002D1FB1">
      <w:pPr>
        <w:ind w:firstLineChars="200" w:firstLine="640"/>
        <w:rPr>
          <w:rFonts w:ascii="黑体" w:eastAsia="黑体" w:hAnsi="黑体" w:cs="Times New Roman"/>
          <w:b/>
          <w:bCs/>
          <w:color w:val="333333"/>
          <w:sz w:val="32"/>
          <w:szCs w:val="32"/>
        </w:rPr>
      </w:pPr>
      <w:r w:rsidRPr="002D1FB1">
        <w:rPr>
          <w:rStyle w:val="a8"/>
          <w:rFonts w:ascii="黑体" w:eastAsia="黑体" w:hAnsi="黑体" w:cs="Arial" w:hint="eastAsia"/>
          <w:b w:val="0"/>
          <w:color w:val="221815"/>
          <w:sz w:val="32"/>
          <w:szCs w:val="32"/>
        </w:rPr>
        <w:t>二、</w:t>
      </w:r>
      <w:r w:rsidR="00DA5CAF" w:rsidRPr="002D1FB1">
        <w:rPr>
          <w:rStyle w:val="a8"/>
          <w:rFonts w:ascii="黑体" w:eastAsia="黑体" w:hAnsi="黑体" w:cs="Arial"/>
          <w:b w:val="0"/>
          <w:color w:val="221815"/>
          <w:sz w:val="32"/>
          <w:szCs w:val="32"/>
        </w:rPr>
        <w:t>征集要求</w:t>
      </w:r>
    </w:p>
    <w:p w:rsidR="002D1FB1" w:rsidRDefault="002D1FB1" w:rsidP="002D1FB1">
      <w:pPr>
        <w:ind w:firstLineChars="200" w:firstLine="640"/>
        <w:rPr>
          <w:rFonts w:ascii="黑体" w:eastAsia="黑体" w:hAnsi="黑体" w:cs="Times New Roman"/>
          <w:b/>
          <w:bCs/>
          <w:color w:val="333333"/>
          <w:sz w:val="32"/>
          <w:szCs w:val="32"/>
        </w:rPr>
      </w:pPr>
      <w:r w:rsidRPr="002D1FB1">
        <w:rPr>
          <w:rStyle w:val="a8"/>
          <w:rFonts w:ascii="Times New Roman" w:eastAsia="仿宋" w:hAnsi="Times New Roman" w:cs="Times New Roman"/>
          <w:b w:val="0"/>
          <w:color w:val="221815"/>
          <w:sz w:val="32"/>
          <w:szCs w:val="32"/>
        </w:rPr>
        <w:t>1</w:t>
      </w:r>
      <w:r w:rsidRPr="002D1FB1">
        <w:rPr>
          <w:rStyle w:val="a8"/>
          <w:rFonts w:ascii="Times New Roman" w:eastAsia="仿宋" w:hAnsi="Times New Roman" w:cs="Times New Roman"/>
          <w:b w:val="0"/>
          <w:color w:val="221815"/>
          <w:sz w:val="32"/>
          <w:szCs w:val="32"/>
        </w:rPr>
        <w:t>.</w:t>
      </w:r>
      <w:r w:rsidR="00DA5CAF" w:rsidRPr="002D1FB1">
        <w:rPr>
          <w:rFonts w:ascii="Times New Roman" w:eastAsia="仿宋" w:hAnsi="Times New Roman" w:cs="Times New Roman"/>
          <w:sz w:val="32"/>
          <w:szCs w:val="32"/>
        </w:rPr>
        <w:t>各征集类型除应符合大赛征集主题与作品类型范围，具有较高的原创性、新颖性外，还应满足如下要求：产品类应具有较高的市场需求，符合文创产品落地转化的相关要求；空间类应具有一定前瞻性、较高的艺术性与实际应用价值；数字类应能体现中华文化尤其是齐鲁优秀文化内容与时代精神，具有较高的互动性与社会传播价值；专项命题类应充分考虑各命题单位落地转化需求特点。</w:t>
      </w:r>
    </w:p>
    <w:p w:rsidR="008A2D16" w:rsidRDefault="00DA5CAF" w:rsidP="008A2D16">
      <w:pPr>
        <w:ind w:firstLineChars="200" w:firstLine="640"/>
        <w:rPr>
          <w:rFonts w:ascii="黑体" w:eastAsia="黑体" w:hAnsi="黑体" w:cs="Times New Roman"/>
          <w:b/>
          <w:bCs/>
          <w:color w:val="333333"/>
          <w:sz w:val="32"/>
          <w:szCs w:val="32"/>
        </w:rPr>
      </w:pPr>
      <w:r w:rsidRPr="002D1FB1">
        <w:rPr>
          <w:rFonts w:ascii="Times New Roman" w:eastAsia="仿宋" w:hAnsi="Times New Roman" w:cs="Times New Roman"/>
          <w:sz w:val="32"/>
          <w:szCs w:val="32"/>
        </w:rPr>
        <w:t>2</w:t>
      </w:r>
      <w:r w:rsidR="002D1FB1" w:rsidRPr="002D1FB1">
        <w:rPr>
          <w:rStyle w:val="a8"/>
          <w:rFonts w:ascii="Times New Roman" w:eastAsia="仿宋" w:hAnsi="Times New Roman" w:cs="Times New Roman"/>
          <w:b w:val="0"/>
          <w:color w:val="221815"/>
          <w:sz w:val="32"/>
          <w:szCs w:val="32"/>
        </w:rPr>
        <w:t>.</w:t>
      </w:r>
      <w:r w:rsidRPr="002D1FB1">
        <w:rPr>
          <w:rFonts w:ascii="Times New Roman" w:eastAsia="仿宋" w:hAnsi="Times New Roman" w:cs="Times New Roman"/>
          <w:sz w:val="32"/>
          <w:szCs w:val="32"/>
        </w:rPr>
        <w:t>参赛者针对本赛事自行选择类型进行创作，原则上每个参赛作品仅限报一个类别（专项命题类可根据大赛征集要求与其他三类兼报）。参赛作品可以单位或个人名义进行申报，高校学生参赛在报名时请特别注明。</w:t>
      </w:r>
    </w:p>
    <w:p w:rsidR="008A2D16" w:rsidRDefault="00DA5CAF" w:rsidP="008A2D16">
      <w:pPr>
        <w:ind w:firstLineChars="200" w:firstLine="640"/>
        <w:rPr>
          <w:rFonts w:ascii="黑体" w:eastAsia="黑体" w:hAnsi="黑体" w:cs="Times New Roman"/>
          <w:b/>
          <w:bCs/>
          <w:color w:val="333333"/>
          <w:sz w:val="32"/>
          <w:szCs w:val="32"/>
        </w:rPr>
      </w:pPr>
      <w:r w:rsidRPr="002D1FB1">
        <w:rPr>
          <w:rFonts w:ascii="Times New Roman" w:eastAsia="仿宋" w:hAnsi="Times New Roman" w:cs="Times New Roman"/>
          <w:sz w:val="32"/>
          <w:szCs w:val="32"/>
        </w:rPr>
        <w:t>3</w:t>
      </w:r>
      <w:r w:rsidR="002D1FB1" w:rsidRPr="002D1FB1">
        <w:rPr>
          <w:rStyle w:val="a8"/>
          <w:rFonts w:ascii="Times New Roman" w:eastAsia="仿宋" w:hAnsi="Times New Roman" w:cs="Times New Roman"/>
          <w:b w:val="0"/>
          <w:color w:val="221815"/>
          <w:sz w:val="32"/>
          <w:szCs w:val="32"/>
        </w:rPr>
        <w:t>.</w:t>
      </w:r>
      <w:r w:rsidRPr="002D1FB1">
        <w:rPr>
          <w:rFonts w:ascii="Times New Roman" w:eastAsia="仿宋" w:hAnsi="Times New Roman" w:cs="Times New Roman"/>
          <w:sz w:val="32"/>
          <w:szCs w:val="32"/>
        </w:rPr>
        <w:t>所有参赛作品应为原创设计，其作品带来的其他知识产权纠纷由参赛者自行承担。</w:t>
      </w:r>
    </w:p>
    <w:p w:rsidR="008A2D16" w:rsidRDefault="00DA5CAF" w:rsidP="008A2D16">
      <w:pPr>
        <w:ind w:firstLineChars="200" w:firstLine="640"/>
        <w:rPr>
          <w:rFonts w:ascii="黑体" w:eastAsia="黑体" w:hAnsi="黑体" w:cs="Times New Roman"/>
          <w:b/>
          <w:bCs/>
          <w:color w:val="333333"/>
          <w:sz w:val="32"/>
          <w:szCs w:val="32"/>
        </w:rPr>
      </w:pPr>
      <w:r w:rsidRPr="002D1FB1">
        <w:rPr>
          <w:rFonts w:ascii="Times New Roman" w:eastAsia="仿宋" w:hAnsi="Times New Roman" w:cs="Times New Roman"/>
          <w:sz w:val="32"/>
          <w:szCs w:val="32"/>
        </w:rPr>
        <w:t>4</w:t>
      </w:r>
      <w:r w:rsidR="008A2D16" w:rsidRPr="002D1FB1">
        <w:rPr>
          <w:rStyle w:val="a8"/>
          <w:rFonts w:ascii="Times New Roman" w:eastAsia="仿宋" w:hAnsi="Times New Roman" w:cs="Times New Roman"/>
          <w:b w:val="0"/>
          <w:color w:val="221815"/>
          <w:sz w:val="32"/>
          <w:szCs w:val="32"/>
        </w:rPr>
        <w:t>.</w:t>
      </w:r>
      <w:r w:rsidRPr="002D1FB1">
        <w:rPr>
          <w:rFonts w:ascii="Times New Roman" w:eastAsia="仿宋" w:hAnsi="Times New Roman" w:cs="Times New Roman"/>
          <w:sz w:val="32"/>
          <w:szCs w:val="32"/>
        </w:rPr>
        <w:t>参赛作品中不得出现任何与参赛人员姓名、单位相关的文字、图案、标记及其它与设计方案无关的符号，不符合规定者将被视为无效作品，取消参赛资格。</w:t>
      </w:r>
    </w:p>
    <w:p w:rsidR="008A2D16" w:rsidRDefault="00DA5CAF" w:rsidP="008A2D16">
      <w:pPr>
        <w:ind w:firstLineChars="200" w:firstLine="640"/>
        <w:rPr>
          <w:rFonts w:ascii="黑体" w:eastAsia="黑体" w:hAnsi="黑体" w:cs="Times New Roman"/>
          <w:b/>
          <w:bCs/>
          <w:color w:val="333333"/>
          <w:sz w:val="32"/>
          <w:szCs w:val="32"/>
        </w:rPr>
      </w:pPr>
      <w:r w:rsidRPr="002D1FB1">
        <w:rPr>
          <w:rFonts w:ascii="Times New Roman" w:eastAsia="仿宋" w:hAnsi="Times New Roman" w:cs="Times New Roman"/>
          <w:sz w:val="32"/>
          <w:szCs w:val="32"/>
        </w:rPr>
        <w:lastRenderedPageBreak/>
        <w:t>5</w:t>
      </w:r>
      <w:r w:rsidR="008A2D16" w:rsidRPr="002D1FB1">
        <w:rPr>
          <w:rStyle w:val="a8"/>
          <w:rFonts w:ascii="Times New Roman" w:eastAsia="仿宋" w:hAnsi="Times New Roman" w:cs="Times New Roman"/>
          <w:b w:val="0"/>
          <w:color w:val="221815"/>
          <w:sz w:val="32"/>
          <w:szCs w:val="32"/>
        </w:rPr>
        <w:t>.</w:t>
      </w:r>
      <w:r w:rsidRPr="002D1FB1">
        <w:rPr>
          <w:rFonts w:ascii="Times New Roman" w:eastAsia="仿宋" w:hAnsi="Times New Roman" w:cs="Times New Roman"/>
          <w:sz w:val="32"/>
          <w:szCs w:val="32"/>
        </w:rPr>
        <w:t>参加大赛的个人或团队应遵守大赛规则及其它相关要求，主办方对赛事规则具有最终解释权。</w:t>
      </w:r>
    </w:p>
    <w:p w:rsidR="008A2D16" w:rsidRPr="008A2D16" w:rsidRDefault="008A2D16" w:rsidP="008A2D16">
      <w:pPr>
        <w:ind w:firstLineChars="200" w:firstLine="640"/>
        <w:rPr>
          <w:rFonts w:ascii="黑体" w:eastAsia="黑体" w:hAnsi="黑体" w:cs="Times New Roman"/>
          <w:b/>
          <w:bCs/>
          <w:color w:val="333333"/>
          <w:sz w:val="32"/>
          <w:szCs w:val="32"/>
        </w:rPr>
      </w:pPr>
      <w:r w:rsidRPr="008A2D16">
        <w:rPr>
          <w:rStyle w:val="a8"/>
          <w:rFonts w:ascii="黑体" w:eastAsia="黑体" w:hAnsi="黑体" w:cs="Arial" w:hint="eastAsia"/>
          <w:b w:val="0"/>
          <w:color w:val="221815"/>
          <w:sz w:val="32"/>
          <w:szCs w:val="32"/>
        </w:rPr>
        <w:t>三、</w:t>
      </w:r>
      <w:r w:rsidR="00DA5CAF" w:rsidRPr="008A2D16">
        <w:rPr>
          <w:rStyle w:val="a8"/>
          <w:rFonts w:ascii="黑体" w:eastAsia="黑体" w:hAnsi="黑体" w:cs="Arial"/>
          <w:b w:val="0"/>
          <w:color w:val="221815"/>
          <w:sz w:val="32"/>
          <w:szCs w:val="32"/>
        </w:rPr>
        <w:t>提交方式</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大赛统一采用网上报名的方式。参赛者须在大赛官方网站注册报名并经审核通过后方可参赛，报送作品截止日期为</w:t>
      </w:r>
      <w:r w:rsidRPr="008A2D16">
        <w:rPr>
          <w:rFonts w:ascii="Times New Roman" w:eastAsia="仿宋" w:hAnsi="Times New Roman" w:cs="Times New Roman"/>
          <w:sz w:val="32"/>
          <w:szCs w:val="32"/>
        </w:rPr>
        <w:t>8</w:t>
      </w:r>
      <w:r w:rsidRPr="008A2D16">
        <w:rPr>
          <w:rFonts w:ascii="Times New Roman" w:eastAsia="仿宋" w:hAnsi="Times New Roman" w:cs="Times New Roman"/>
          <w:sz w:val="32"/>
          <w:szCs w:val="32"/>
        </w:rPr>
        <w:t>月</w:t>
      </w:r>
      <w:r w:rsidRPr="008A2D16">
        <w:rPr>
          <w:rFonts w:ascii="Times New Roman" w:eastAsia="仿宋" w:hAnsi="Times New Roman" w:cs="Times New Roman"/>
          <w:sz w:val="32"/>
          <w:szCs w:val="32"/>
        </w:rPr>
        <w:t>15</w:t>
      </w:r>
      <w:r w:rsidRPr="008A2D16">
        <w:rPr>
          <w:rFonts w:ascii="Times New Roman" w:eastAsia="仿宋" w:hAnsi="Times New Roman" w:cs="Times New Roman"/>
          <w:sz w:val="32"/>
          <w:szCs w:val="32"/>
        </w:rPr>
        <w:t>日。所有入围作品（进入终审）均须寄送实物、模型或</w:t>
      </w:r>
      <w:r w:rsidRPr="008A2D16">
        <w:rPr>
          <w:rFonts w:ascii="Times New Roman" w:eastAsia="仿宋" w:hAnsi="Times New Roman" w:cs="Times New Roman"/>
          <w:sz w:val="32"/>
          <w:szCs w:val="32"/>
        </w:rPr>
        <w:t>3D</w:t>
      </w:r>
      <w:r w:rsidRPr="008A2D16">
        <w:rPr>
          <w:rFonts w:ascii="Times New Roman" w:eastAsia="仿宋" w:hAnsi="Times New Roman" w:cs="Times New Roman"/>
          <w:sz w:val="32"/>
          <w:szCs w:val="32"/>
        </w:rPr>
        <w:t>源文件至大赛组委会。</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1</w:t>
      </w:r>
      <w:r w:rsidR="008A2D16">
        <w:rPr>
          <w:rFonts w:ascii="Times New Roman" w:eastAsia="仿宋" w:hAnsi="Times New Roman" w:cs="Times New Roman" w:hint="eastAsia"/>
          <w:sz w:val="32"/>
          <w:szCs w:val="32"/>
        </w:rPr>
        <w:t>.</w:t>
      </w:r>
      <w:r w:rsidRPr="008A2D16">
        <w:rPr>
          <w:rFonts w:ascii="Times New Roman" w:eastAsia="仿宋" w:hAnsi="Times New Roman" w:cs="Times New Roman"/>
          <w:sz w:val="32"/>
          <w:szCs w:val="32"/>
        </w:rPr>
        <w:t>所有参赛报名作品须按要求以电子文档格式通过大赛官网上传提交。</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2</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产品及空间类参赛作品形式为图片，可为照片</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效果图，统一为</w:t>
      </w:r>
      <w:r w:rsidRPr="008A2D16">
        <w:rPr>
          <w:rFonts w:ascii="Times New Roman" w:eastAsia="仿宋" w:hAnsi="Times New Roman" w:cs="Times New Roman"/>
          <w:sz w:val="32"/>
          <w:szCs w:val="32"/>
        </w:rPr>
        <w:t>JPG</w:t>
      </w:r>
      <w:r w:rsidRPr="008A2D16">
        <w:rPr>
          <w:rFonts w:ascii="Times New Roman" w:eastAsia="仿宋" w:hAnsi="Times New Roman" w:cs="Times New Roman"/>
          <w:sz w:val="32"/>
          <w:szCs w:val="32"/>
        </w:rPr>
        <w:t>格式，</w:t>
      </w:r>
      <w:r w:rsidRPr="008A2D16">
        <w:rPr>
          <w:rFonts w:ascii="Times New Roman" w:eastAsia="仿宋" w:hAnsi="Times New Roman" w:cs="Times New Roman"/>
          <w:sz w:val="32"/>
          <w:szCs w:val="32"/>
        </w:rPr>
        <w:t>300dpi</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A3</w:t>
      </w:r>
      <w:r w:rsidRPr="008A2D16">
        <w:rPr>
          <w:rFonts w:ascii="Times New Roman" w:eastAsia="仿宋" w:hAnsi="Times New Roman" w:cs="Times New Roman"/>
          <w:sz w:val="32"/>
          <w:szCs w:val="32"/>
        </w:rPr>
        <w:t>纸尺寸大小，不超过</w:t>
      </w:r>
      <w:r w:rsidRPr="008A2D16">
        <w:rPr>
          <w:rFonts w:ascii="Times New Roman" w:eastAsia="仿宋" w:hAnsi="Times New Roman" w:cs="Times New Roman"/>
          <w:sz w:val="32"/>
          <w:szCs w:val="32"/>
        </w:rPr>
        <w:t>5M</w:t>
      </w:r>
      <w:r w:rsidRPr="008A2D16">
        <w:rPr>
          <w:rFonts w:ascii="Times New Roman" w:eastAsia="仿宋" w:hAnsi="Times New Roman" w:cs="Times New Roman"/>
          <w:sz w:val="32"/>
          <w:szCs w:val="32"/>
        </w:rPr>
        <w:t>。产品类请标注作品尺寸（长</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宽</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高</w:t>
      </w:r>
      <w:r w:rsidRPr="008A2D16">
        <w:rPr>
          <w:rFonts w:ascii="Times New Roman" w:eastAsia="仿宋" w:hAnsi="Times New Roman" w:cs="Times New Roman"/>
          <w:sz w:val="32"/>
          <w:szCs w:val="32"/>
        </w:rPr>
        <w:t>cm</w:t>
      </w:r>
      <w:r w:rsidRPr="008A2D16">
        <w:rPr>
          <w:rFonts w:ascii="Times New Roman" w:eastAsia="仿宋" w:hAnsi="Times New Roman" w:cs="Times New Roman"/>
          <w:sz w:val="32"/>
          <w:szCs w:val="32"/>
        </w:rPr>
        <w:t>）与材质，组合作品请注明各单件作品的尺寸、材质等信息。</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3</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数字类参赛作品形式为视频（卡通形象除外），格式要求为</w:t>
      </w:r>
      <w:r w:rsidRPr="008A2D16">
        <w:rPr>
          <w:rFonts w:ascii="Times New Roman" w:eastAsia="仿宋" w:hAnsi="Times New Roman" w:cs="Times New Roman"/>
          <w:sz w:val="32"/>
          <w:szCs w:val="32"/>
        </w:rPr>
        <w:t>MP4</w:t>
      </w:r>
      <w:r w:rsidRPr="008A2D16">
        <w:rPr>
          <w:rFonts w:ascii="Times New Roman" w:eastAsia="仿宋" w:hAnsi="Times New Roman" w:cs="Times New Roman"/>
          <w:sz w:val="32"/>
          <w:szCs w:val="32"/>
        </w:rPr>
        <w:t>或</w:t>
      </w:r>
      <w:r w:rsidRPr="008A2D16">
        <w:rPr>
          <w:rFonts w:ascii="Times New Roman" w:eastAsia="仿宋" w:hAnsi="Times New Roman" w:cs="Times New Roman"/>
          <w:sz w:val="32"/>
          <w:szCs w:val="32"/>
        </w:rPr>
        <w:t>MOV</w:t>
      </w:r>
      <w:r w:rsidRPr="008A2D16">
        <w:rPr>
          <w:rFonts w:ascii="Times New Roman" w:eastAsia="仿宋" w:hAnsi="Times New Roman" w:cs="Times New Roman"/>
          <w:sz w:val="32"/>
          <w:szCs w:val="32"/>
        </w:rPr>
        <w:t>，分辨率不低于</w:t>
      </w:r>
      <w:r w:rsidRPr="008A2D16">
        <w:rPr>
          <w:rFonts w:ascii="Times New Roman" w:eastAsia="仿宋" w:hAnsi="Times New Roman" w:cs="Times New Roman"/>
          <w:sz w:val="32"/>
          <w:szCs w:val="32"/>
        </w:rPr>
        <w:t>720*576</w:t>
      </w:r>
      <w:r w:rsidRPr="008A2D16">
        <w:rPr>
          <w:rFonts w:ascii="Times New Roman" w:eastAsia="仿宋" w:hAnsi="Times New Roman" w:cs="Times New Roman"/>
          <w:sz w:val="32"/>
          <w:szCs w:val="32"/>
        </w:rPr>
        <w:t>。单个视频作品大小不超过</w:t>
      </w:r>
      <w:r w:rsidRPr="008A2D16">
        <w:rPr>
          <w:rFonts w:ascii="Times New Roman" w:eastAsia="仿宋" w:hAnsi="Times New Roman" w:cs="Times New Roman"/>
          <w:sz w:val="32"/>
          <w:szCs w:val="32"/>
        </w:rPr>
        <w:t>300MB</w:t>
      </w:r>
      <w:r w:rsidRPr="008A2D16">
        <w:rPr>
          <w:rFonts w:ascii="Times New Roman" w:eastAsia="仿宋" w:hAnsi="Times New Roman" w:cs="Times New Roman"/>
          <w:sz w:val="32"/>
          <w:szCs w:val="32"/>
        </w:rPr>
        <w:t>。</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4</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专题类参赛作品可根据各专题要求选择适当的作品提交形式。</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5</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终审作品实物或模型需自制实木材质的外包装箱，要求坚固，便于搬运，贴统一标签（作品登记表）。</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6</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在官网报名参赛提交作品的同时，参赛者需按要求将以下文件发送至大赛邮箱</w:t>
      </w:r>
      <w:r w:rsidRPr="008A2D16">
        <w:rPr>
          <w:rFonts w:ascii="Times New Roman" w:eastAsia="仿宋" w:hAnsi="Times New Roman" w:cs="Times New Roman"/>
          <w:sz w:val="32"/>
          <w:szCs w:val="32"/>
        </w:rPr>
        <w:t>taishansheji@126.com</w:t>
      </w:r>
      <w:r w:rsidRPr="008A2D16">
        <w:rPr>
          <w:rFonts w:ascii="Times New Roman" w:eastAsia="仿宋" w:hAnsi="Times New Roman" w:cs="Times New Roman"/>
          <w:sz w:val="32"/>
          <w:szCs w:val="32"/>
        </w:rPr>
        <w:t>：</w:t>
      </w:r>
      <w:r w:rsidRPr="008A2D16">
        <w:rPr>
          <w:rFonts w:ascii="宋体" w:eastAsia="宋体" w:hAnsi="宋体" w:cs="宋体" w:hint="eastAsia"/>
          <w:sz w:val="32"/>
          <w:szCs w:val="32"/>
        </w:rPr>
        <w:t>①</w:t>
      </w:r>
      <w:r w:rsidRPr="008A2D16">
        <w:rPr>
          <w:rFonts w:ascii="Times New Roman" w:eastAsia="仿宋" w:hAnsi="Times New Roman" w:cs="Times New Roman"/>
          <w:sz w:val="32"/>
          <w:szCs w:val="32"/>
        </w:rPr>
        <w:t>参赛作品报名表</w:t>
      </w:r>
      <w:r w:rsidRPr="008A2D16">
        <w:rPr>
          <w:rFonts w:ascii="Times New Roman" w:eastAsia="仿宋" w:hAnsi="Times New Roman" w:cs="Times New Roman"/>
          <w:sz w:val="32"/>
          <w:szCs w:val="32"/>
        </w:rPr>
        <w:lastRenderedPageBreak/>
        <w:t>电子档一份，应注明创作者姓名、作品名称、作品类型、创作时间、详细地址、联系方式、身份证号码等个人信息及设计说明。</w:t>
      </w:r>
      <w:r w:rsidRPr="008A2D16">
        <w:rPr>
          <w:rFonts w:ascii="宋体" w:eastAsia="宋体" w:hAnsi="宋体" w:cs="宋体" w:hint="eastAsia"/>
          <w:sz w:val="32"/>
          <w:szCs w:val="32"/>
        </w:rPr>
        <w:t>②</w:t>
      </w:r>
      <w:r w:rsidRPr="008A2D16">
        <w:rPr>
          <w:rFonts w:ascii="Times New Roman" w:eastAsia="仿宋" w:hAnsi="Times New Roman" w:cs="Times New Roman"/>
          <w:sz w:val="32"/>
          <w:szCs w:val="32"/>
        </w:rPr>
        <w:t>参赛承诺书签字版扫描件一份。以上两份文件均可在大赛官网</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参赛介绍</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中下载。</w:t>
      </w:r>
    </w:p>
    <w:p w:rsidR="008A2D16" w:rsidRDefault="00DA5CAF" w:rsidP="008A2D16">
      <w:pPr>
        <w:ind w:firstLineChars="200" w:firstLine="640"/>
        <w:rPr>
          <w:rFonts w:ascii="Times New Roman" w:eastAsia="黑体" w:hAnsi="Times New Roman" w:cs="Times New Roman"/>
          <w:b/>
          <w:bCs/>
          <w:color w:val="333333"/>
          <w:sz w:val="32"/>
          <w:szCs w:val="32"/>
        </w:rPr>
      </w:pPr>
      <w:r w:rsidRPr="008A2D16">
        <w:rPr>
          <w:rFonts w:ascii="Times New Roman" w:eastAsia="仿宋" w:hAnsi="Times New Roman" w:cs="Times New Roman"/>
          <w:sz w:val="32"/>
          <w:szCs w:val="32"/>
        </w:rPr>
        <w:t>7</w:t>
      </w:r>
      <w:r w:rsid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参赛者在收到《终审入围通知书》后，应根据终审需要，进一步提交参赛作品资料。具体内容将随《终审入围通知书》一并告知参赛者。</w:t>
      </w:r>
    </w:p>
    <w:p w:rsidR="008A2D16" w:rsidRDefault="008A2D16" w:rsidP="008A2D16">
      <w:pPr>
        <w:ind w:firstLineChars="200" w:firstLine="640"/>
        <w:rPr>
          <w:rFonts w:ascii="黑体" w:eastAsia="黑体" w:hAnsi="黑体" w:cs="Times New Roman"/>
          <w:b/>
          <w:bCs/>
          <w:color w:val="333333"/>
          <w:sz w:val="32"/>
          <w:szCs w:val="32"/>
        </w:rPr>
      </w:pPr>
      <w:r w:rsidRPr="008A2D16">
        <w:rPr>
          <w:rStyle w:val="a8"/>
          <w:rFonts w:ascii="黑体" w:eastAsia="黑体" w:hAnsi="黑体" w:cs="Times New Roman" w:hint="eastAsia"/>
          <w:b w:val="0"/>
          <w:color w:val="221815"/>
          <w:sz w:val="32"/>
          <w:szCs w:val="32"/>
        </w:rPr>
        <w:t>四、</w:t>
      </w:r>
      <w:r w:rsidR="00DA5CAF" w:rsidRPr="008A2D16">
        <w:rPr>
          <w:rStyle w:val="a8"/>
          <w:rFonts w:ascii="黑体" w:eastAsia="黑体" w:hAnsi="黑体" w:cs="Times New Roman"/>
          <w:b w:val="0"/>
          <w:color w:val="221815"/>
          <w:sz w:val="32"/>
          <w:szCs w:val="32"/>
        </w:rPr>
        <w:t>关于版权</w:t>
      </w:r>
    </w:p>
    <w:p w:rsidR="008A2D16" w:rsidRDefault="00DA5CAF" w:rsidP="008A2D16">
      <w:pPr>
        <w:ind w:firstLineChars="200" w:firstLine="640"/>
        <w:rPr>
          <w:rFonts w:ascii="黑体" w:eastAsia="黑体" w:hAnsi="黑体" w:cs="Times New Roman"/>
          <w:b/>
          <w:bCs/>
          <w:color w:val="333333"/>
          <w:sz w:val="32"/>
          <w:szCs w:val="32"/>
        </w:rPr>
      </w:pPr>
      <w:r w:rsidRPr="008A2D16">
        <w:rPr>
          <w:rFonts w:ascii="Times New Roman" w:eastAsia="仿宋" w:hAnsi="Times New Roman" w:cs="Times New Roman"/>
          <w:sz w:val="32"/>
          <w:szCs w:val="32"/>
        </w:rPr>
        <w:t>根据国际惯例，所有参加大赛的作者对其作品均依照《中华人民共和国著作法》享有其著作权。组委会对征集的作品享有发表、放映、出版、宣传及展览的权力，并享有优先使用权及购买权。专项命题所征集设计一旦被采用，需与设计者签订相关合作协议，对其版权使用权、生产销售分成等进行明确。</w:t>
      </w:r>
    </w:p>
    <w:p w:rsidR="008A2D16" w:rsidRPr="008A2D16" w:rsidRDefault="008A2D16" w:rsidP="008A2D16">
      <w:pPr>
        <w:ind w:firstLineChars="200" w:firstLine="640"/>
        <w:rPr>
          <w:rFonts w:ascii="黑体" w:eastAsia="黑体" w:hAnsi="黑体" w:cs="Times New Roman"/>
          <w:b/>
          <w:bCs/>
          <w:color w:val="333333"/>
          <w:sz w:val="32"/>
          <w:szCs w:val="32"/>
        </w:rPr>
      </w:pPr>
      <w:r w:rsidRPr="008A2D16">
        <w:rPr>
          <w:rStyle w:val="a8"/>
          <w:rFonts w:ascii="黑体" w:eastAsia="黑体" w:hAnsi="黑体" w:cs="Times New Roman" w:hint="eastAsia"/>
          <w:b w:val="0"/>
          <w:color w:val="221815"/>
          <w:sz w:val="32"/>
          <w:szCs w:val="32"/>
        </w:rPr>
        <w:t>五、</w:t>
      </w:r>
      <w:r w:rsidR="00DA5CAF" w:rsidRPr="008A2D16">
        <w:rPr>
          <w:rStyle w:val="a8"/>
          <w:rFonts w:ascii="黑体" w:eastAsia="黑体" w:hAnsi="黑体" w:cs="Times New Roman"/>
          <w:b w:val="0"/>
          <w:color w:val="221815"/>
          <w:sz w:val="32"/>
          <w:szCs w:val="32"/>
        </w:rPr>
        <w:t>联系方式</w:t>
      </w:r>
    </w:p>
    <w:p w:rsidR="008A2D16" w:rsidRDefault="00DA5CAF" w:rsidP="008A2D16">
      <w:pPr>
        <w:ind w:firstLineChars="200" w:firstLine="640"/>
        <w:rPr>
          <w:rFonts w:ascii="黑体" w:eastAsia="黑体" w:hAnsi="黑体" w:cs="Times New Roman"/>
          <w:b/>
          <w:bCs/>
          <w:color w:val="333333"/>
          <w:sz w:val="32"/>
          <w:szCs w:val="32"/>
        </w:rPr>
      </w:pPr>
      <w:r w:rsidRPr="008A2D16">
        <w:rPr>
          <w:rFonts w:ascii="Times New Roman" w:eastAsia="仿宋" w:hAnsi="Times New Roman" w:cs="Times New Roman"/>
          <w:sz w:val="32"/>
          <w:szCs w:val="32"/>
        </w:rPr>
        <w:t>2018“</w:t>
      </w:r>
      <w:r w:rsidRPr="008A2D16">
        <w:rPr>
          <w:rFonts w:ascii="Times New Roman" w:eastAsia="仿宋" w:hAnsi="Times New Roman" w:cs="Times New Roman"/>
          <w:sz w:val="32"/>
          <w:szCs w:val="32"/>
        </w:rPr>
        <w:t>泰山设计杯</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文化创意设计大赛执委会</w:t>
      </w:r>
    </w:p>
    <w:p w:rsidR="008A2D16" w:rsidRDefault="00DA5CAF" w:rsidP="008A2D16">
      <w:pPr>
        <w:ind w:firstLineChars="200" w:firstLine="640"/>
        <w:rPr>
          <w:rFonts w:ascii="黑体" w:eastAsia="黑体" w:hAnsi="黑体" w:cs="Times New Roman"/>
          <w:b/>
          <w:bCs/>
          <w:color w:val="333333"/>
          <w:sz w:val="32"/>
          <w:szCs w:val="32"/>
        </w:rPr>
      </w:pPr>
      <w:r w:rsidRPr="008A2D16">
        <w:rPr>
          <w:rFonts w:ascii="Times New Roman" w:eastAsia="仿宋" w:hAnsi="Times New Roman" w:cs="Times New Roman"/>
          <w:sz w:val="32"/>
          <w:szCs w:val="32"/>
        </w:rPr>
        <w:t>联系人</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苗平伟</w:t>
      </w:r>
      <w:r w:rsidRPr="008A2D16">
        <w:rPr>
          <w:rFonts w:ascii="Times New Roman" w:eastAsia="仿宋" w:hAnsi="Times New Roman" w:cs="Times New Roman"/>
          <w:sz w:val="32"/>
          <w:szCs w:val="32"/>
        </w:rPr>
        <w:t xml:space="preserve"> </w:t>
      </w:r>
      <w:r w:rsidRPr="008A2D16">
        <w:rPr>
          <w:rFonts w:ascii="Times New Roman" w:eastAsia="仿宋" w:hAnsi="Times New Roman" w:cs="Times New Roman"/>
          <w:sz w:val="32"/>
          <w:szCs w:val="32"/>
        </w:rPr>
        <w:t>单亮</w:t>
      </w:r>
      <w:r w:rsidRPr="008A2D16">
        <w:rPr>
          <w:rFonts w:ascii="Times New Roman" w:eastAsia="仿宋" w:hAnsi="Times New Roman" w:cs="Times New Roman"/>
          <w:sz w:val="32"/>
          <w:szCs w:val="32"/>
        </w:rPr>
        <w:t xml:space="preserve"> </w:t>
      </w:r>
      <w:r w:rsidRPr="008A2D16">
        <w:rPr>
          <w:rFonts w:ascii="Times New Roman" w:eastAsia="仿宋" w:hAnsi="Times New Roman" w:cs="Times New Roman"/>
          <w:sz w:val="32"/>
          <w:szCs w:val="32"/>
        </w:rPr>
        <w:t>袁国兰</w:t>
      </w:r>
    </w:p>
    <w:p w:rsidR="008A2D16" w:rsidRDefault="00DA5CAF" w:rsidP="008A2D16">
      <w:pPr>
        <w:ind w:firstLineChars="200" w:firstLine="640"/>
        <w:rPr>
          <w:rFonts w:ascii="黑体" w:eastAsia="黑体" w:hAnsi="黑体" w:cs="Times New Roman"/>
          <w:b/>
          <w:bCs/>
          <w:color w:val="333333"/>
          <w:sz w:val="32"/>
          <w:szCs w:val="32"/>
        </w:rPr>
      </w:pPr>
      <w:r w:rsidRPr="008A2D16">
        <w:rPr>
          <w:rFonts w:ascii="Times New Roman" w:eastAsia="仿宋" w:hAnsi="Times New Roman" w:cs="Times New Roman"/>
          <w:sz w:val="32"/>
          <w:szCs w:val="32"/>
        </w:rPr>
        <w:t>电话：</w:t>
      </w:r>
      <w:r w:rsidRPr="008A2D16">
        <w:rPr>
          <w:rFonts w:ascii="Times New Roman" w:eastAsia="仿宋" w:hAnsi="Times New Roman" w:cs="Times New Roman"/>
          <w:sz w:val="32"/>
          <w:szCs w:val="32"/>
        </w:rPr>
        <w:t>0531-82098103</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82098159</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85036327</w:t>
      </w:r>
      <w:r w:rsidRPr="008A2D16">
        <w:rPr>
          <w:rFonts w:ascii="Times New Roman" w:eastAsia="仿宋" w:hAnsi="Times New Roman" w:cs="Times New Roman"/>
          <w:sz w:val="32"/>
          <w:szCs w:val="32"/>
        </w:rPr>
        <w:t>，</w:t>
      </w:r>
      <w:r w:rsidRPr="008A2D16">
        <w:rPr>
          <w:rFonts w:ascii="Times New Roman" w:eastAsia="仿宋" w:hAnsi="Times New Roman" w:cs="Times New Roman"/>
          <w:sz w:val="32"/>
          <w:szCs w:val="32"/>
        </w:rPr>
        <w:t>89653970</w:t>
      </w:r>
    </w:p>
    <w:p w:rsidR="008A2D16" w:rsidRDefault="00DA5CAF" w:rsidP="008A2D16">
      <w:pPr>
        <w:ind w:firstLineChars="200" w:firstLine="640"/>
        <w:rPr>
          <w:rFonts w:ascii="黑体" w:eastAsia="黑体" w:hAnsi="黑体" w:cs="Times New Roman"/>
          <w:b/>
          <w:bCs/>
          <w:color w:val="333333"/>
          <w:sz w:val="32"/>
          <w:szCs w:val="32"/>
        </w:rPr>
      </w:pPr>
      <w:r w:rsidRPr="008A2D16">
        <w:rPr>
          <w:rFonts w:ascii="Times New Roman" w:eastAsia="仿宋" w:hAnsi="Times New Roman" w:cs="Times New Roman"/>
          <w:sz w:val="32"/>
          <w:szCs w:val="32"/>
        </w:rPr>
        <w:t>地址：济南市历下区舜耕路</w:t>
      </w:r>
      <w:r w:rsidRPr="008A2D16">
        <w:rPr>
          <w:rFonts w:ascii="Times New Roman" w:eastAsia="仿宋" w:hAnsi="Times New Roman" w:cs="Times New Roman"/>
          <w:sz w:val="32"/>
          <w:szCs w:val="32"/>
        </w:rPr>
        <w:t>18</w:t>
      </w:r>
      <w:r w:rsidRPr="008A2D16">
        <w:rPr>
          <w:rFonts w:ascii="Times New Roman" w:eastAsia="仿宋" w:hAnsi="Times New Roman" w:cs="Times New Roman"/>
          <w:sz w:val="32"/>
          <w:szCs w:val="32"/>
        </w:rPr>
        <w:t>号佛山静院</w:t>
      </w:r>
      <w:r w:rsidRPr="008A2D16">
        <w:rPr>
          <w:rFonts w:ascii="Times New Roman" w:eastAsia="仿宋" w:hAnsi="Times New Roman" w:cs="Times New Roman"/>
          <w:sz w:val="32"/>
          <w:szCs w:val="32"/>
        </w:rPr>
        <w:t>C</w:t>
      </w:r>
      <w:r w:rsidRPr="008A2D16">
        <w:rPr>
          <w:rFonts w:ascii="Times New Roman" w:eastAsia="仿宋" w:hAnsi="Times New Roman" w:cs="Times New Roman"/>
          <w:sz w:val="32"/>
          <w:szCs w:val="32"/>
        </w:rPr>
        <w:t>座</w:t>
      </w:r>
      <w:r w:rsidRPr="008A2D16">
        <w:rPr>
          <w:rFonts w:ascii="Times New Roman" w:eastAsia="仿宋" w:hAnsi="Times New Roman" w:cs="Times New Roman"/>
          <w:sz w:val="32"/>
          <w:szCs w:val="32"/>
        </w:rPr>
        <w:t>4</w:t>
      </w:r>
      <w:r w:rsidRPr="008A2D16">
        <w:rPr>
          <w:rFonts w:ascii="Times New Roman" w:eastAsia="仿宋" w:hAnsi="Times New Roman" w:cs="Times New Roman"/>
          <w:sz w:val="32"/>
          <w:szCs w:val="32"/>
        </w:rPr>
        <w:t>楼</w:t>
      </w:r>
    </w:p>
    <w:p w:rsidR="00DA5CAF" w:rsidRDefault="00DA5CAF" w:rsidP="008A2D16">
      <w:pPr>
        <w:ind w:firstLineChars="200" w:firstLine="640"/>
        <w:rPr>
          <w:rFonts w:ascii="Times New Roman" w:eastAsia="仿宋" w:hAnsi="Times New Roman" w:cs="Times New Roman"/>
          <w:sz w:val="32"/>
          <w:szCs w:val="32"/>
        </w:rPr>
      </w:pPr>
      <w:r w:rsidRPr="008A2D16">
        <w:rPr>
          <w:rFonts w:ascii="Times New Roman" w:eastAsia="仿宋" w:hAnsi="Times New Roman" w:cs="Times New Roman"/>
          <w:sz w:val="32"/>
          <w:szCs w:val="32"/>
        </w:rPr>
        <w:t>邮箱：</w:t>
      </w:r>
      <w:r w:rsidR="008A2D16" w:rsidRPr="008A2D16">
        <w:rPr>
          <w:rFonts w:ascii="Times New Roman" w:eastAsia="仿宋" w:hAnsi="Times New Roman" w:cs="Times New Roman"/>
          <w:sz w:val="32"/>
          <w:szCs w:val="32"/>
        </w:rPr>
        <w:t>taishansheji@126.com</w:t>
      </w:r>
    </w:p>
    <w:p w:rsidR="008A2D16" w:rsidRDefault="008A2D16" w:rsidP="008A2D16">
      <w:pPr>
        <w:rPr>
          <w:rFonts w:ascii="Times New Roman" w:eastAsia="仿宋" w:hAnsi="Times New Roman" w:cs="Times New Roman"/>
          <w:sz w:val="32"/>
          <w:szCs w:val="32"/>
        </w:rPr>
      </w:pPr>
    </w:p>
    <w:p w:rsidR="00E53C64" w:rsidRDefault="00E53C64" w:rsidP="008A2D16">
      <w:pPr>
        <w:rPr>
          <w:rFonts w:ascii="Times New Roman" w:eastAsia="仿宋" w:hAnsi="Times New Roman" w:cs="Times New Roman"/>
          <w:sz w:val="32"/>
          <w:szCs w:val="32"/>
        </w:rPr>
      </w:pPr>
    </w:p>
    <w:p w:rsidR="00E53C64" w:rsidRDefault="00E53C64" w:rsidP="008A2D16">
      <w:pPr>
        <w:rPr>
          <w:rFonts w:ascii="Times New Roman" w:eastAsia="仿宋" w:hAnsi="Times New Roman" w:cs="Times New Roman"/>
          <w:sz w:val="32"/>
          <w:szCs w:val="32"/>
        </w:rPr>
      </w:pPr>
    </w:p>
    <w:p w:rsidR="00E53C64" w:rsidRDefault="00E53C64" w:rsidP="00E53C64">
      <w:pPr>
        <w:spacing w:line="0" w:lineRule="atLeast"/>
        <w:rPr>
          <w:rFonts w:ascii="黑体" w:eastAsia="黑体" w:hAnsi="黑体" w:cs="Arial"/>
          <w:color w:val="221815"/>
          <w:sz w:val="32"/>
          <w:szCs w:val="32"/>
        </w:rPr>
      </w:pPr>
      <w:r w:rsidRPr="00E53C64">
        <w:rPr>
          <w:rFonts w:ascii="黑体" w:eastAsia="黑体" w:hAnsi="黑体" w:cs="Arial" w:hint="eastAsia"/>
          <w:color w:val="221815"/>
          <w:sz w:val="32"/>
          <w:szCs w:val="32"/>
        </w:rPr>
        <w:lastRenderedPageBreak/>
        <w:t>附件</w:t>
      </w:r>
      <w:r w:rsidR="00161F19">
        <w:rPr>
          <w:rFonts w:ascii="黑体" w:eastAsia="黑体" w:hAnsi="黑体" w:cs="Arial" w:hint="eastAsia"/>
          <w:color w:val="221815"/>
          <w:sz w:val="32"/>
          <w:szCs w:val="32"/>
        </w:rPr>
        <w:t>3</w:t>
      </w:r>
      <w:r w:rsidRPr="00E53C64">
        <w:rPr>
          <w:rFonts w:ascii="黑体" w:eastAsia="黑体" w:hAnsi="黑体" w:cs="Arial"/>
          <w:color w:val="221815"/>
          <w:sz w:val="32"/>
          <w:szCs w:val="32"/>
        </w:rPr>
        <w:t>：</w:t>
      </w:r>
    </w:p>
    <w:p w:rsidR="00E53C64" w:rsidRPr="00E53C64" w:rsidRDefault="00E53C64" w:rsidP="00E53C64">
      <w:pPr>
        <w:spacing w:line="0" w:lineRule="atLeast"/>
        <w:rPr>
          <w:rFonts w:ascii="黑体" w:eastAsia="黑体" w:hAnsi="黑体" w:cs="Arial" w:hint="eastAsia"/>
          <w:color w:val="221815"/>
          <w:sz w:val="28"/>
          <w:szCs w:val="28"/>
        </w:rPr>
      </w:pPr>
    </w:p>
    <w:p w:rsidR="00161F19" w:rsidRDefault="008A2D16" w:rsidP="00E53C64">
      <w:pPr>
        <w:spacing w:line="0" w:lineRule="atLeast"/>
        <w:jc w:val="center"/>
        <w:rPr>
          <w:rFonts w:ascii="方正小标宋简体" w:eastAsia="方正小标宋简体" w:hAnsi="Times New Roman" w:cs="Times New Roman"/>
          <w:sz w:val="44"/>
          <w:szCs w:val="44"/>
        </w:rPr>
      </w:pPr>
      <w:r w:rsidRPr="00161F19">
        <w:rPr>
          <w:rFonts w:ascii="方正小标宋简体" w:eastAsia="方正小标宋简体" w:hAnsi="Times New Roman" w:cs="Times New Roman" w:hint="eastAsia"/>
          <w:sz w:val="44"/>
          <w:szCs w:val="44"/>
        </w:rPr>
        <w:t>2018“泰山设计杯”文化创意设计大赛</w:t>
      </w:r>
    </w:p>
    <w:p w:rsidR="00E53C64" w:rsidRPr="00161F19" w:rsidRDefault="008A2D16" w:rsidP="00E53C64">
      <w:pPr>
        <w:spacing w:line="0" w:lineRule="atLeast"/>
        <w:jc w:val="center"/>
        <w:rPr>
          <w:rStyle w:val="a8"/>
          <w:rFonts w:ascii="方正小标宋简体" w:eastAsia="方正小标宋简体" w:hAnsi="Times New Roman" w:cs="Times New Roman" w:hint="eastAsia"/>
          <w:b w:val="0"/>
          <w:bCs w:val="0"/>
          <w:sz w:val="44"/>
          <w:szCs w:val="44"/>
        </w:rPr>
      </w:pPr>
      <w:r w:rsidRPr="00161F19">
        <w:rPr>
          <w:rFonts w:ascii="方正小标宋简体" w:eastAsia="方正小标宋简体" w:hAnsi="Times New Roman" w:cs="Times New Roman" w:hint="eastAsia"/>
          <w:sz w:val="44"/>
          <w:szCs w:val="44"/>
        </w:rPr>
        <w:t>参赛报名表</w:t>
      </w:r>
    </w:p>
    <w:tbl>
      <w:tblPr>
        <w:tblW w:w="8838" w:type="dxa"/>
        <w:tblInd w:w="88" w:type="dxa"/>
        <w:tblLayout w:type="fixed"/>
        <w:tblLook w:val="04A0" w:firstRow="1" w:lastRow="0" w:firstColumn="1" w:lastColumn="0" w:noHBand="0" w:noVBand="1"/>
      </w:tblPr>
      <w:tblGrid>
        <w:gridCol w:w="832"/>
        <w:gridCol w:w="1228"/>
        <w:gridCol w:w="1281"/>
        <w:gridCol w:w="875"/>
        <w:gridCol w:w="1236"/>
        <w:gridCol w:w="1026"/>
        <w:gridCol w:w="2360"/>
      </w:tblGrid>
      <w:tr w:rsidR="00E53C64" w:rsidTr="00161F19">
        <w:trPr>
          <w:trHeight w:val="505"/>
        </w:trPr>
        <w:tc>
          <w:tcPr>
            <w:tcW w:w="832"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主创姓名</w:t>
            </w:r>
          </w:p>
        </w:tc>
        <w:tc>
          <w:tcPr>
            <w:tcW w:w="1228"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个人/单位/团队</w:t>
            </w:r>
          </w:p>
        </w:tc>
        <w:tc>
          <w:tcPr>
            <w:tcW w:w="2111" w:type="dxa"/>
            <w:gridSpan w:val="2"/>
            <w:tcBorders>
              <w:top w:val="single" w:sz="4" w:space="0" w:color="auto"/>
              <w:left w:val="nil"/>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c>
          <w:tcPr>
            <w:tcW w:w="1026" w:type="dxa"/>
            <w:tcBorders>
              <w:top w:val="single" w:sz="4" w:space="0" w:color="auto"/>
              <w:left w:val="nil"/>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身份证号</w:t>
            </w:r>
          </w:p>
        </w:tc>
        <w:tc>
          <w:tcPr>
            <w:tcW w:w="2360" w:type="dxa"/>
            <w:tcBorders>
              <w:top w:val="single" w:sz="4" w:space="0" w:color="auto"/>
              <w:left w:val="nil"/>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r>
      <w:tr w:rsidR="00E53C64" w:rsidTr="00161F19">
        <w:trPr>
          <w:trHeight w:val="629"/>
        </w:trPr>
        <w:tc>
          <w:tcPr>
            <w:tcW w:w="832" w:type="dxa"/>
            <w:tcBorders>
              <w:top w:val="nil"/>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性别</w:t>
            </w:r>
          </w:p>
        </w:tc>
        <w:tc>
          <w:tcPr>
            <w:tcW w:w="1228" w:type="dxa"/>
            <w:tcBorders>
              <w:top w:val="nil"/>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c>
          <w:tcPr>
            <w:tcW w:w="1281" w:type="dxa"/>
            <w:tcBorders>
              <w:top w:val="nil"/>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出生年月</w:t>
            </w:r>
          </w:p>
        </w:tc>
        <w:tc>
          <w:tcPr>
            <w:tcW w:w="2111" w:type="dxa"/>
            <w:gridSpan w:val="2"/>
            <w:tcBorders>
              <w:top w:val="nil"/>
              <w:left w:val="nil"/>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c>
          <w:tcPr>
            <w:tcW w:w="1026" w:type="dxa"/>
            <w:tcBorders>
              <w:top w:val="nil"/>
              <w:left w:val="nil"/>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手机</w:t>
            </w:r>
          </w:p>
        </w:tc>
        <w:tc>
          <w:tcPr>
            <w:tcW w:w="2360" w:type="dxa"/>
            <w:tcBorders>
              <w:top w:val="nil"/>
              <w:left w:val="nil"/>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rPr>
            </w:pPr>
          </w:p>
        </w:tc>
      </w:tr>
      <w:tr w:rsidR="00E53C64" w:rsidTr="00161F19">
        <w:trPr>
          <w:trHeight w:val="567"/>
        </w:trPr>
        <w:tc>
          <w:tcPr>
            <w:tcW w:w="832" w:type="dxa"/>
            <w:tcBorders>
              <w:top w:val="nil"/>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微信</w:t>
            </w:r>
          </w:p>
        </w:tc>
        <w:tc>
          <w:tcPr>
            <w:tcW w:w="1228" w:type="dxa"/>
            <w:tcBorders>
              <w:top w:val="nil"/>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p>
        </w:tc>
        <w:tc>
          <w:tcPr>
            <w:tcW w:w="1281" w:type="dxa"/>
            <w:tcBorders>
              <w:top w:val="nil"/>
              <w:left w:val="nil"/>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单位（院校）</w:t>
            </w:r>
          </w:p>
        </w:tc>
        <w:tc>
          <w:tcPr>
            <w:tcW w:w="2111" w:type="dxa"/>
            <w:gridSpan w:val="2"/>
            <w:tcBorders>
              <w:top w:val="single" w:sz="4" w:space="0" w:color="auto"/>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rPr>
            </w:pPr>
          </w:p>
        </w:tc>
        <w:tc>
          <w:tcPr>
            <w:tcW w:w="1026" w:type="dxa"/>
            <w:tcBorders>
              <w:top w:val="single" w:sz="4" w:space="0" w:color="auto"/>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bdr w:val="single" w:sz="4" w:space="0" w:color="auto"/>
              </w:rPr>
            </w:pPr>
            <w:r>
              <w:rPr>
                <w:rFonts w:ascii="仿宋" w:eastAsia="仿宋" w:hAnsi="仿宋" w:cs="仿宋" w:hint="eastAsia"/>
                <w:kern w:val="0"/>
                <w:sz w:val="24"/>
              </w:rPr>
              <w:t>Email</w:t>
            </w:r>
          </w:p>
        </w:tc>
        <w:tc>
          <w:tcPr>
            <w:tcW w:w="2360" w:type="dxa"/>
            <w:tcBorders>
              <w:top w:val="single" w:sz="4" w:space="0" w:color="auto"/>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bdr w:val="single" w:sz="4" w:space="0" w:color="auto"/>
              </w:rPr>
            </w:pPr>
          </w:p>
        </w:tc>
      </w:tr>
      <w:tr w:rsidR="00E53C64" w:rsidTr="00E53C64">
        <w:trPr>
          <w:trHeight w:val="599"/>
        </w:trPr>
        <w:tc>
          <w:tcPr>
            <w:tcW w:w="2060"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团队成员</w:t>
            </w:r>
          </w:p>
        </w:tc>
        <w:tc>
          <w:tcPr>
            <w:tcW w:w="6778" w:type="dxa"/>
            <w:gridSpan w:val="5"/>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r>
      <w:tr w:rsidR="00E53C64" w:rsidTr="00E53C64">
        <w:trPr>
          <w:trHeight w:val="599"/>
        </w:trPr>
        <w:tc>
          <w:tcPr>
            <w:tcW w:w="2060"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通 讯 地 址</w:t>
            </w:r>
          </w:p>
        </w:tc>
        <w:tc>
          <w:tcPr>
            <w:tcW w:w="3392" w:type="dxa"/>
            <w:gridSpan w:val="3"/>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邮编</w:t>
            </w:r>
          </w:p>
        </w:tc>
        <w:tc>
          <w:tcPr>
            <w:tcW w:w="2360" w:type="dxa"/>
            <w:tcBorders>
              <w:top w:val="single" w:sz="4" w:space="0" w:color="auto"/>
              <w:left w:val="nil"/>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r>
      <w:tr w:rsidR="00E53C64" w:rsidTr="00E53C64">
        <w:trPr>
          <w:trHeight w:val="564"/>
        </w:trPr>
        <w:tc>
          <w:tcPr>
            <w:tcW w:w="2060"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参 赛 类 别</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创作时间</w:t>
            </w:r>
          </w:p>
        </w:tc>
        <w:tc>
          <w:tcPr>
            <w:tcW w:w="3386"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r>
      <w:tr w:rsidR="00E53C64" w:rsidTr="00E53C64">
        <w:trPr>
          <w:trHeight w:val="616"/>
        </w:trPr>
        <w:tc>
          <w:tcPr>
            <w:tcW w:w="2060"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参 赛 主 题</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作品名称</w:t>
            </w:r>
          </w:p>
        </w:tc>
        <w:tc>
          <w:tcPr>
            <w:tcW w:w="3386" w:type="dxa"/>
            <w:gridSpan w:val="2"/>
            <w:tcBorders>
              <w:top w:val="single" w:sz="4" w:space="0" w:color="auto"/>
              <w:left w:val="single" w:sz="4" w:space="0" w:color="auto"/>
              <w:bottom w:val="single" w:sz="4" w:space="0" w:color="auto"/>
              <w:right w:val="single" w:sz="4" w:space="0" w:color="auto"/>
            </w:tcBorders>
            <w:vAlign w:val="center"/>
          </w:tcPr>
          <w:p w:rsidR="00E53C64" w:rsidRDefault="00E53C64" w:rsidP="001D0D6B">
            <w:pPr>
              <w:widowControl/>
              <w:spacing w:before="40" w:after="40" w:line="300" w:lineRule="atLeast"/>
              <w:rPr>
                <w:rFonts w:ascii="仿宋" w:eastAsia="仿宋" w:hAnsi="仿宋" w:cs="仿宋"/>
                <w:kern w:val="0"/>
                <w:sz w:val="24"/>
              </w:rPr>
            </w:pPr>
          </w:p>
        </w:tc>
      </w:tr>
      <w:tr w:rsidR="00E53C64" w:rsidTr="00E53C64">
        <w:trPr>
          <w:trHeight w:val="5941"/>
        </w:trPr>
        <w:tc>
          <w:tcPr>
            <w:tcW w:w="2060" w:type="dxa"/>
            <w:gridSpan w:val="2"/>
            <w:tcBorders>
              <w:top w:val="single" w:sz="4" w:space="0" w:color="auto"/>
              <w:left w:val="single" w:sz="4" w:space="0" w:color="auto"/>
              <w:bottom w:val="single" w:sz="4" w:space="0" w:color="auto"/>
              <w:right w:val="single" w:sz="4" w:space="0" w:color="auto"/>
            </w:tcBorders>
          </w:tcPr>
          <w:p w:rsidR="00E53C64" w:rsidRDefault="00E53C64" w:rsidP="001D0D6B">
            <w:pPr>
              <w:widowControl/>
              <w:spacing w:before="40" w:after="40" w:line="300" w:lineRule="atLeast"/>
              <w:jc w:val="center"/>
              <w:rPr>
                <w:rFonts w:ascii="仿宋" w:eastAsia="仿宋" w:hAnsi="仿宋" w:cs="仿宋"/>
                <w:kern w:val="0"/>
                <w:sz w:val="24"/>
              </w:rPr>
            </w:pPr>
          </w:p>
          <w:p w:rsidR="00E53C64" w:rsidRDefault="00E53C64" w:rsidP="001D0D6B">
            <w:pPr>
              <w:widowControl/>
              <w:spacing w:before="40" w:after="40" w:line="300" w:lineRule="atLeast"/>
              <w:jc w:val="center"/>
              <w:rPr>
                <w:rFonts w:ascii="仿宋" w:eastAsia="仿宋" w:hAnsi="仿宋" w:cs="仿宋"/>
                <w:kern w:val="0"/>
                <w:sz w:val="24"/>
              </w:rPr>
            </w:pPr>
          </w:p>
          <w:p w:rsidR="00E53C64" w:rsidRDefault="00E53C64" w:rsidP="001D0D6B">
            <w:pPr>
              <w:widowControl/>
              <w:spacing w:before="40" w:after="40" w:line="300" w:lineRule="atLeast"/>
              <w:jc w:val="center"/>
              <w:rPr>
                <w:rFonts w:ascii="仿宋" w:eastAsia="仿宋" w:hAnsi="仿宋" w:cs="仿宋"/>
                <w:kern w:val="0"/>
                <w:sz w:val="24"/>
              </w:rPr>
            </w:pPr>
          </w:p>
          <w:p w:rsidR="00E53C64" w:rsidRDefault="00E53C64" w:rsidP="001D0D6B">
            <w:pPr>
              <w:widowControl/>
              <w:spacing w:before="40" w:after="40" w:line="300" w:lineRule="atLeast"/>
              <w:jc w:val="center"/>
              <w:rPr>
                <w:rFonts w:ascii="仿宋" w:eastAsia="仿宋" w:hAnsi="仿宋" w:cs="仿宋"/>
                <w:kern w:val="0"/>
                <w:sz w:val="24"/>
              </w:rPr>
            </w:pPr>
          </w:p>
          <w:p w:rsidR="00E53C64" w:rsidRDefault="00E53C64" w:rsidP="001D0D6B">
            <w:pPr>
              <w:widowControl/>
              <w:spacing w:before="40" w:after="40" w:line="300" w:lineRule="atLeast"/>
              <w:jc w:val="center"/>
              <w:rPr>
                <w:rFonts w:ascii="仿宋" w:eastAsia="仿宋" w:hAnsi="仿宋" w:cs="仿宋"/>
                <w:kern w:val="0"/>
                <w:sz w:val="24"/>
              </w:rPr>
            </w:pPr>
          </w:p>
          <w:p w:rsidR="00E53C64" w:rsidRDefault="00E53C64" w:rsidP="00E53C64">
            <w:pPr>
              <w:widowControl/>
              <w:spacing w:before="40" w:after="40" w:line="300" w:lineRule="atLeast"/>
              <w:rPr>
                <w:rFonts w:ascii="仿宋" w:eastAsia="仿宋" w:hAnsi="仿宋" w:cs="仿宋" w:hint="eastAsia"/>
                <w:kern w:val="0"/>
                <w:sz w:val="24"/>
              </w:rPr>
            </w:pPr>
          </w:p>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参赛作品</w:t>
            </w:r>
          </w:p>
          <w:p w:rsidR="00E53C64" w:rsidRDefault="00E53C64" w:rsidP="001D0D6B">
            <w:pPr>
              <w:widowControl/>
              <w:spacing w:before="40" w:after="40" w:line="300" w:lineRule="atLeast"/>
              <w:jc w:val="center"/>
              <w:rPr>
                <w:rFonts w:ascii="仿宋" w:eastAsia="仿宋" w:hAnsi="仿宋" w:cs="仿宋"/>
                <w:kern w:val="0"/>
                <w:sz w:val="24"/>
              </w:rPr>
            </w:pPr>
            <w:r>
              <w:rPr>
                <w:rFonts w:ascii="仿宋" w:eastAsia="仿宋" w:hAnsi="仿宋" w:cs="仿宋" w:hint="eastAsia"/>
                <w:kern w:val="0"/>
                <w:sz w:val="24"/>
              </w:rPr>
              <w:t>简要说明</w:t>
            </w:r>
          </w:p>
          <w:p w:rsidR="00E53C64" w:rsidRDefault="00E53C64" w:rsidP="001D0D6B">
            <w:pPr>
              <w:widowControl/>
              <w:spacing w:before="40" w:after="40" w:line="300" w:lineRule="atLeast"/>
              <w:rPr>
                <w:rFonts w:ascii="仿宋" w:eastAsia="仿宋" w:hAnsi="仿宋" w:cs="仿宋"/>
                <w:kern w:val="0"/>
                <w:sz w:val="24"/>
              </w:rPr>
            </w:pPr>
          </w:p>
        </w:tc>
        <w:tc>
          <w:tcPr>
            <w:tcW w:w="6778" w:type="dxa"/>
            <w:gridSpan w:val="5"/>
            <w:tcBorders>
              <w:top w:val="single" w:sz="4" w:space="0" w:color="auto"/>
              <w:left w:val="single" w:sz="4" w:space="0" w:color="auto"/>
              <w:bottom w:val="single" w:sz="4" w:space="0" w:color="auto"/>
              <w:right w:val="single" w:sz="4" w:space="0" w:color="auto"/>
            </w:tcBorders>
            <w:vAlign w:val="center"/>
          </w:tcPr>
          <w:p w:rsidR="00E53C64" w:rsidRDefault="00E53C64" w:rsidP="001D0D6B">
            <w:pPr>
              <w:spacing w:before="40" w:after="40"/>
              <w:rPr>
                <w:rFonts w:ascii="仿宋" w:eastAsia="仿宋" w:hAnsi="仿宋" w:cs="仿宋"/>
                <w:sz w:val="24"/>
              </w:rPr>
            </w:pPr>
          </w:p>
          <w:p w:rsidR="00E53C64" w:rsidRDefault="00E53C64" w:rsidP="001D0D6B">
            <w:pPr>
              <w:spacing w:before="40" w:after="40"/>
              <w:rPr>
                <w:rFonts w:ascii="仿宋" w:eastAsia="仿宋" w:hAnsi="仿宋" w:cs="仿宋" w:hint="eastAsia"/>
                <w:sz w:val="24"/>
              </w:rPr>
            </w:pPr>
          </w:p>
          <w:p w:rsidR="00E53C64" w:rsidRDefault="00E53C64" w:rsidP="001D0D6B">
            <w:pPr>
              <w:spacing w:before="40" w:after="40"/>
              <w:rPr>
                <w:rFonts w:ascii="仿宋" w:eastAsia="仿宋" w:hAnsi="仿宋" w:cs="仿宋"/>
                <w:sz w:val="24"/>
              </w:rPr>
            </w:pPr>
            <w:r>
              <w:rPr>
                <w:rFonts w:ascii="仿宋" w:eastAsia="仿宋" w:hAnsi="仿宋" w:cs="仿宋" w:hint="eastAsia"/>
                <w:sz w:val="24"/>
              </w:rPr>
              <w:t>包括设计目的、设计方案简介和创意说明等。</w:t>
            </w:r>
          </w:p>
          <w:p w:rsidR="00E53C64" w:rsidRDefault="00E53C64" w:rsidP="001D0D6B">
            <w:pPr>
              <w:widowControl/>
              <w:spacing w:before="40" w:after="40"/>
              <w:rPr>
                <w:rFonts w:ascii="仿宋" w:eastAsia="仿宋" w:hAnsi="仿宋" w:cs="仿宋" w:hint="eastAsia"/>
                <w:kern w:val="0"/>
                <w:sz w:val="24"/>
              </w:rPr>
            </w:pPr>
          </w:p>
          <w:p w:rsidR="00E53C64" w:rsidRDefault="00E53C64" w:rsidP="001D0D6B">
            <w:pPr>
              <w:widowControl/>
              <w:spacing w:before="40" w:after="40" w:line="300" w:lineRule="atLeast"/>
              <w:rPr>
                <w:rFonts w:ascii="仿宋" w:eastAsia="仿宋" w:hAnsi="仿宋" w:cs="仿宋" w:hint="eastAsia"/>
                <w:kern w:val="0"/>
                <w:sz w:val="24"/>
              </w:rPr>
            </w:pPr>
          </w:p>
        </w:tc>
      </w:tr>
      <w:tr w:rsidR="00E53C64" w:rsidTr="00E53C64">
        <w:trPr>
          <w:trHeight w:val="416"/>
        </w:trPr>
        <w:tc>
          <w:tcPr>
            <w:tcW w:w="8838" w:type="dxa"/>
            <w:gridSpan w:val="7"/>
            <w:tcBorders>
              <w:top w:val="single" w:sz="4" w:space="0" w:color="auto"/>
              <w:left w:val="single" w:sz="4" w:space="0" w:color="auto"/>
              <w:bottom w:val="single" w:sz="4" w:space="0" w:color="auto"/>
              <w:right w:val="single" w:sz="4" w:space="0" w:color="auto"/>
            </w:tcBorders>
          </w:tcPr>
          <w:p w:rsidR="00E53C64" w:rsidRDefault="00E53C64" w:rsidP="001D0D6B">
            <w:pPr>
              <w:widowControl/>
              <w:spacing w:before="40" w:after="40" w:line="300" w:lineRule="atLeast"/>
              <w:rPr>
                <w:rFonts w:ascii="仿宋" w:eastAsia="仿宋" w:hAnsi="仿宋" w:cs="仿宋"/>
                <w:kern w:val="0"/>
                <w:sz w:val="24"/>
              </w:rPr>
            </w:pPr>
            <w:r>
              <w:rPr>
                <w:rFonts w:ascii="仿宋" w:eastAsia="仿宋" w:hAnsi="仿宋" w:cs="仿宋" w:hint="eastAsia"/>
                <w:kern w:val="0"/>
                <w:sz w:val="24"/>
              </w:rPr>
              <w:t>备注：参赛作品及报名表只收电子稿，在大赛官方网站“www.tssjds.com—我要参赛入口”处，</w:t>
            </w:r>
            <w:r w:rsidRPr="002D2D7A">
              <w:rPr>
                <w:rFonts w:ascii="仿宋" w:eastAsia="仿宋" w:hAnsi="仿宋" w:cs="仿宋" w:hint="eastAsia"/>
                <w:kern w:val="0"/>
                <w:sz w:val="24"/>
              </w:rPr>
              <w:t>“</w:t>
            </w:r>
            <w:r w:rsidRPr="002D2D7A">
              <w:rPr>
                <w:rFonts w:ascii="仿宋" w:eastAsia="仿宋" w:hAnsi="仿宋" w:cs="仿宋"/>
                <w:bCs/>
                <w:kern w:val="0"/>
                <w:sz w:val="24"/>
              </w:rPr>
              <w:t>参赛承诺书</w:t>
            </w:r>
            <w:r>
              <w:rPr>
                <w:rFonts w:ascii="仿宋" w:eastAsia="仿宋" w:hAnsi="仿宋" w:cs="仿宋" w:hint="eastAsia"/>
                <w:kern w:val="0"/>
                <w:sz w:val="24"/>
              </w:rPr>
              <w:t>”“参赛报名表”需下载电子填写完成，其中</w:t>
            </w:r>
            <w:r w:rsidRPr="002D2D7A">
              <w:rPr>
                <w:rFonts w:ascii="仿宋" w:eastAsia="仿宋" w:hAnsi="仿宋" w:cs="仿宋" w:hint="eastAsia"/>
                <w:kern w:val="0"/>
                <w:sz w:val="24"/>
              </w:rPr>
              <w:t>“</w:t>
            </w:r>
            <w:r w:rsidRPr="002D2D7A">
              <w:rPr>
                <w:rFonts w:ascii="仿宋" w:eastAsia="仿宋" w:hAnsi="仿宋" w:cs="仿宋"/>
                <w:bCs/>
                <w:kern w:val="0"/>
                <w:sz w:val="24"/>
              </w:rPr>
              <w:t>参赛承诺书</w:t>
            </w:r>
            <w:r w:rsidRPr="002D2D7A">
              <w:rPr>
                <w:rFonts w:ascii="仿宋" w:eastAsia="仿宋" w:hAnsi="仿宋" w:cs="仿宋" w:hint="eastAsia"/>
                <w:kern w:val="0"/>
                <w:sz w:val="24"/>
              </w:rPr>
              <w:t>”</w:t>
            </w:r>
            <w:r>
              <w:rPr>
                <w:rFonts w:ascii="仿宋" w:eastAsia="仿宋" w:hAnsi="仿宋" w:cs="仿宋" w:hint="eastAsia"/>
                <w:kern w:val="0"/>
                <w:sz w:val="24"/>
              </w:rPr>
              <w:t>需要下载打印，手写签字完成扫描或图片，与“参赛报名表”一同发送至大赛官方邮箱taishansheji@126.com。</w:t>
            </w:r>
          </w:p>
        </w:tc>
      </w:tr>
    </w:tbl>
    <w:p w:rsidR="00E53C64" w:rsidRDefault="00E53C64" w:rsidP="00E53C64">
      <w:pPr>
        <w:spacing w:line="0" w:lineRule="atLeast"/>
        <w:rPr>
          <w:rFonts w:ascii="黑体" w:eastAsia="黑体" w:hAnsi="黑体" w:cs="Arial"/>
          <w:color w:val="221815"/>
          <w:sz w:val="32"/>
          <w:szCs w:val="32"/>
        </w:rPr>
      </w:pPr>
      <w:r w:rsidRPr="00E53C64">
        <w:rPr>
          <w:rFonts w:ascii="黑体" w:eastAsia="黑体" w:hAnsi="黑体" w:cs="Arial" w:hint="eastAsia"/>
          <w:color w:val="221815"/>
          <w:sz w:val="32"/>
          <w:szCs w:val="32"/>
        </w:rPr>
        <w:lastRenderedPageBreak/>
        <w:t>附件</w:t>
      </w:r>
      <w:r w:rsidR="00161F19">
        <w:rPr>
          <w:rFonts w:ascii="黑体" w:eastAsia="黑体" w:hAnsi="黑体" w:cs="Arial" w:hint="eastAsia"/>
          <w:color w:val="221815"/>
          <w:sz w:val="32"/>
          <w:szCs w:val="32"/>
        </w:rPr>
        <w:t>4</w:t>
      </w:r>
      <w:r w:rsidRPr="00E53C64">
        <w:rPr>
          <w:rFonts w:ascii="黑体" w:eastAsia="黑体" w:hAnsi="黑体" w:cs="Arial"/>
          <w:color w:val="221815"/>
          <w:sz w:val="32"/>
          <w:szCs w:val="32"/>
        </w:rPr>
        <w:t>：</w:t>
      </w:r>
    </w:p>
    <w:p w:rsidR="00E53C64" w:rsidRDefault="00E53C64" w:rsidP="00E53C64">
      <w:pPr>
        <w:spacing w:line="0" w:lineRule="atLeast"/>
        <w:rPr>
          <w:rFonts w:ascii="黑体" w:eastAsia="黑体" w:hAnsi="黑体" w:cs="Arial" w:hint="eastAsia"/>
          <w:color w:val="221815"/>
          <w:sz w:val="32"/>
          <w:szCs w:val="32"/>
        </w:rPr>
      </w:pPr>
    </w:p>
    <w:p w:rsidR="00E53C64" w:rsidRDefault="00E53C64" w:rsidP="00E53C64">
      <w:pPr>
        <w:spacing w:line="0" w:lineRule="atLeast"/>
        <w:jc w:val="center"/>
        <w:rPr>
          <w:rFonts w:ascii="方正小标宋简体" w:eastAsia="方正小标宋简体" w:hAnsi="Times New Roman" w:cs="Times New Roman"/>
          <w:sz w:val="44"/>
          <w:szCs w:val="44"/>
        </w:rPr>
      </w:pPr>
      <w:r w:rsidRPr="00E53C64">
        <w:rPr>
          <w:rFonts w:ascii="方正小标宋简体" w:eastAsia="方正小标宋简体" w:hAnsi="Times New Roman" w:cs="Times New Roman" w:hint="eastAsia"/>
          <w:sz w:val="44"/>
          <w:szCs w:val="44"/>
        </w:rPr>
        <w:t>2018“泰山设计杯”文化创意设计大赛</w:t>
      </w:r>
    </w:p>
    <w:p w:rsidR="00DA5CAF" w:rsidRPr="00E53C64" w:rsidRDefault="00DA5CAF" w:rsidP="00E53C64">
      <w:pPr>
        <w:spacing w:line="0" w:lineRule="atLeast"/>
        <w:jc w:val="center"/>
        <w:rPr>
          <w:rFonts w:ascii="方正小标宋简体" w:eastAsia="方正小标宋简体" w:hAnsi="Times New Roman" w:cs="Times New Roman" w:hint="eastAsia"/>
          <w:b/>
          <w:sz w:val="44"/>
          <w:szCs w:val="44"/>
        </w:rPr>
      </w:pPr>
      <w:r w:rsidRPr="00E53C64">
        <w:rPr>
          <w:rStyle w:val="a8"/>
          <w:rFonts w:ascii="方正小标宋简体" w:eastAsia="方正小标宋简体" w:hAnsi="Arial" w:cs="Arial" w:hint="eastAsia"/>
          <w:b w:val="0"/>
          <w:color w:val="221815"/>
          <w:sz w:val="44"/>
          <w:szCs w:val="44"/>
        </w:rPr>
        <w:t>参赛承诺书</w:t>
      </w:r>
    </w:p>
    <w:p w:rsidR="00E53C64" w:rsidRDefault="00E53C64" w:rsidP="00E53C64">
      <w:pPr>
        <w:rPr>
          <w:rStyle w:val="a8"/>
          <w:rFonts w:ascii="Times New Roman" w:eastAsia="仿宋" w:hAnsi="Times New Roman" w:cs="Times New Roman"/>
          <w:b w:val="0"/>
          <w:sz w:val="32"/>
          <w:szCs w:val="32"/>
        </w:rPr>
      </w:pP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承诺人（参赛者）在充分知晓并自愿接受</w:t>
      </w:r>
      <w:r w:rsidRPr="00E53C64">
        <w:rPr>
          <w:rStyle w:val="a8"/>
          <w:rFonts w:ascii="Times New Roman" w:eastAsia="仿宋" w:hAnsi="Times New Roman" w:cs="Times New Roman"/>
          <w:b w:val="0"/>
          <w:sz w:val="32"/>
          <w:szCs w:val="32"/>
        </w:rPr>
        <w:t>2018“</w:t>
      </w:r>
      <w:r w:rsidRPr="00E53C64">
        <w:rPr>
          <w:rStyle w:val="a8"/>
          <w:rFonts w:ascii="Times New Roman" w:eastAsia="仿宋" w:hAnsi="Times New Roman" w:cs="Times New Roman"/>
          <w:b w:val="0"/>
          <w:sz w:val="32"/>
          <w:szCs w:val="32"/>
        </w:rPr>
        <w:t>泰山设计杯</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文化创意设计大赛（以下简称</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创意设计大赛</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）的相关《作品征集要求》的前提下，谨做出以下承诺：</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一、参赛者保证对参赛作品拥有充分、完全、排他的知识产权，不侵犯任何他人的专利、著作权、商标权及其他知识产权；如发生侵权行为，与主办单位、协办单位和承办单位无关。</w:t>
      </w:r>
    </w:p>
    <w:p w:rsidR="00E53C64" w:rsidRDefault="00E53C64" w:rsidP="00E53C64">
      <w:pPr>
        <w:ind w:firstLineChars="200" w:firstLine="640"/>
        <w:rPr>
          <w:rStyle w:val="a8"/>
          <w:rFonts w:ascii="Times New Roman" w:eastAsia="仿宋" w:hAnsi="Times New Roman" w:cs="Times New Roman"/>
          <w:b w:val="0"/>
          <w:sz w:val="32"/>
          <w:szCs w:val="32"/>
        </w:rPr>
      </w:pPr>
      <w:r>
        <w:rPr>
          <w:rStyle w:val="a8"/>
          <w:rFonts w:ascii="Times New Roman" w:eastAsia="仿宋" w:hAnsi="Times New Roman" w:cs="Times New Roman"/>
          <w:b w:val="0"/>
          <w:sz w:val="32"/>
          <w:szCs w:val="32"/>
        </w:rPr>
        <w:t>二</w:t>
      </w:r>
      <w:r>
        <w:rPr>
          <w:rStyle w:val="a8"/>
          <w:rFonts w:ascii="Times New Roman" w:eastAsia="仿宋" w:hAnsi="Times New Roman" w:cs="Times New Roman" w:hint="eastAsia"/>
          <w:b w:val="0"/>
          <w:sz w:val="32"/>
          <w:szCs w:val="32"/>
        </w:rPr>
        <w:t>、</w:t>
      </w:r>
      <w:r w:rsidR="00DA5CAF" w:rsidRPr="00E53C64">
        <w:rPr>
          <w:rStyle w:val="a8"/>
          <w:rFonts w:ascii="Times New Roman" w:eastAsia="仿宋" w:hAnsi="Times New Roman" w:cs="Times New Roman"/>
          <w:b w:val="0"/>
          <w:sz w:val="32"/>
          <w:szCs w:val="32"/>
        </w:rPr>
        <w:t>本次创意设计大赛系参赛者自愿参加，参赛者同意免费授予大赛执委会对参赛作品具有发表、放映、出版、宣传及展览的权力，并享有优先使用权及购买权。</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三、参赛者严格遵守本次创意设计大赛规则，如因参赛作品的权利瑕疵或其内容虚假、非法、不正当，或任何其他不合理原因而产生法律纠纷的，参赛者自行承担法律后果，并赔偿大赛执委会因此产生的一切损失。</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四、参赛者为个体、团队、单位等形式不限，在大赛官方网站</w:t>
      </w:r>
      <w:r w:rsidRPr="00E53C64">
        <w:rPr>
          <w:rStyle w:val="a8"/>
          <w:rFonts w:ascii="Times New Roman" w:eastAsia="仿宋" w:hAnsi="Times New Roman" w:cs="Times New Roman"/>
          <w:b w:val="0"/>
          <w:sz w:val="32"/>
          <w:szCs w:val="32"/>
        </w:rPr>
        <w:t>“www.tssjds.com—</w:t>
      </w:r>
      <w:r w:rsidRPr="00E53C64">
        <w:rPr>
          <w:rStyle w:val="a8"/>
          <w:rFonts w:ascii="Times New Roman" w:eastAsia="仿宋" w:hAnsi="Times New Roman" w:cs="Times New Roman"/>
          <w:b w:val="0"/>
          <w:sz w:val="32"/>
          <w:szCs w:val="32"/>
        </w:rPr>
        <w:t>我要参赛入口</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处，进行报名，团队及单位或其他组织在报名表</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主创姓名栏</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，备注参赛形式</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个体</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团队</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单位</w:t>
      </w:r>
      <w:r w:rsidRPr="00E53C64">
        <w:rPr>
          <w:rStyle w:val="a8"/>
          <w:rFonts w:ascii="Times New Roman" w:eastAsia="仿宋" w:hAnsi="Times New Roman" w:cs="Times New Roman"/>
          <w:b w:val="0"/>
          <w:sz w:val="32"/>
          <w:szCs w:val="32"/>
        </w:rPr>
        <w:t>”</w:t>
      </w:r>
      <w:r w:rsidRPr="00E53C64">
        <w:rPr>
          <w:rStyle w:val="a8"/>
          <w:rFonts w:ascii="Times New Roman" w:eastAsia="仿宋" w:hAnsi="Times New Roman" w:cs="Times New Roman"/>
          <w:b w:val="0"/>
          <w:sz w:val="32"/>
          <w:szCs w:val="32"/>
        </w:rPr>
        <w:t>字样。身份证号登记主创负责人身份证号码。</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五、参赛者承诺，大赛组委会推荐的交易方，在版权交易过</w:t>
      </w:r>
      <w:r w:rsidRPr="00E53C64">
        <w:rPr>
          <w:rStyle w:val="a8"/>
          <w:rFonts w:ascii="Times New Roman" w:eastAsia="仿宋" w:hAnsi="Times New Roman" w:cs="Times New Roman"/>
          <w:b w:val="0"/>
          <w:sz w:val="32"/>
          <w:szCs w:val="32"/>
        </w:rPr>
        <w:lastRenderedPageBreak/>
        <w:t>程中享有优先购买权。</w:t>
      </w:r>
      <w:r w:rsidRPr="00E53C64">
        <w:rPr>
          <w:rStyle w:val="a8"/>
          <w:rFonts w:ascii="Times New Roman" w:eastAsia="仿宋" w:hAnsi="Times New Roman" w:cs="Times New Roman"/>
          <w:b w:val="0"/>
          <w:sz w:val="32"/>
          <w:szCs w:val="32"/>
        </w:rPr>
        <w:t xml:space="preserve"> </w:t>
      </w:r>
      <w:r w:rsidRPr="00E53C64">
        <w:rPr>
          <w:rStyle w:val="a8"/>
          <w:rFonts w:ascii="Times New Roman" w:eastAsia="仿宋" w:hAnsi="Times New Roman" w:cs="Times New Roman"/>
          <w:b w:val="0"/>
          <w:sz w:val="32"/>
          <w:szCs w:val="32"/>
        </w:rPr>
        <w:t>凡参加专项命题的作品，通过资格审查，将自动参与前三类命题相对应门类的评选。作品一旦被采用，参赛者同意与采用单位（机构）签订相关合作协议，对其版权使用权、生产销售分成等进行明确。</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六、凡获奖优秀作品，大赛执委会将协助获奖者进行成果转化，与相关单位（机构）进行签约落地。</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七、任何由于黑客攻击、计算机病毒侵入或发作，或因政府管制而造成的暂时性关闭等因素影响本次竞赛正常进行的不可抗力，而造成参赛者个人资料泄露、丢失、被盗用或被篡改等，大赛组委会不承担任何责任。</w:t>
      </w:r>
    </w:p>
    <w:p w:rsid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八、参赛者了解并同意，本次创意设计大赛的网站可能因执委会及其他合作方或相关电信部门的互联网软硬件设备故障、失灵、及人为操作疏忽致使全部或部分中断、延迟、遗漏、误导，或造成资料传输或储存上的错误，或遭第三人侵入系统篡改、伪造编造资料等，大赛执委会不承担任何责任。</w:t>
      </w:r>
    </w:p>
    <w:p w:rsidR="00DA5CAF" w:rsidRPr="00E53C64" w:rsidRDefault="00DA5CAF" w:rsidP="00E53C64">
      <w:pPr>
        <w:ind w:firstLineChars="200" w:firstLine="640"/>
        <w:rPr>
          <w:rStyle w:val="a8"/>
          <w:rFonts w:ascii="Times New Roman" w:eastAsia="仿宋" w:hAnsi="Times New Roman" w:cs="Times New Roman"/>
          <w:b w:val="0"/>
          <w:sz w:val="32"/>
          <w:szCs w:val="32"/>
        </w:rPr>
      </w:pPr>
      <w:r w:rsidRPr="00E53C64">
        <w:rPr>
          <w:rStyle w:val="a8"/>
          <w:rFonts w:ascii="Times New Roman" w:eastAsia="仿宋" w:hAnsi="Times New Roman" w:cs="Times New Roman"/>
          <w:b w:val="0"/>
          <w:sz w:val="32"/>
          <w:szCs w:val="32"/>
        </w:rPr>
        <w:t>九、参赛者自愿接受本须知条款的约束，本须知之条款以及其修改权、更新权及最终解释权均属大赛执委会。</w:t>
      </w:r>
    </w:p>
    <w:p w:rsidR="00DA5CAF" w:rsidRPr="00E53C64" w:rsidRDefault="00DA5CAF" w:rsidP="00E53C64">
      <w:pPr>
        <w:rPr>
          <w:rStyle w:val="a8"/>
          <w:rFonts w:ascii="Times New Roman" w:eastAsia="仿宋" w:hAnsi="Times New Roman" w:cs="Times New Roman"/>
          <w:sz w:val="32"/>
          <w:szCs w:val="32"/>
        </w:rPr>
      </w:pPr>
      <w:r w:rsidRPr="00E53C64">
        <w:rPr>
          <w:rStyle w:val="a8"/>
          <w:rFonts w:ascii="Times New Roman" w:eastAsia="仿宋" w:hAnsi="Times New Roman" w:cs="Times New Roman"/>
          <w:sz w:val="32"/>
          <w:szCs w:val="32"/>
        </w:rPr>
        <w:t> </w:t>
      </w:r>
    </w:p>
    <w:p w:rsidR="00AC4FD3" w:rsidRPr="00DA5CAF" w:rsidRDefault="00AC4FD3" w:rsidP="00AC4FD3">
      <w:pPr>
        <w:rPr>
          <w:rStyle w:val="a8"/>
          <w:rFonts w:ascii="Times New Roman" w:eastAsia="仿宋" w:hAnsi="Times New Roman" w:cs="Times New Roman" w:hint="eastAsia"/>
          <w:color w:val="333333"/>
          <w:sz w:val="32"/>
          <w:szCs w:val="32"/>
        </w:rPr>
      </w:pPr>
    </w:p>
    <w:sectPr w:rsidR="00AC4FD3" w:rsidRPr="00DA5CAF" w:rsidSect="000604CF">
      <w:pgSz w:w="11906" w:h="16838" w:code="9"/>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82" w:rsidRDefault="00036482" w:rsidP="000604CF">
      <w:r>
        <w:separator/>
      </w:r>
    </w:p>
  </w:endnote>
  <w:endnote w:type="continuationSeparator" w:id="0">
    <w:p w:rsidR="00036482" w:rsidRDefault="00036482" w:rsidP="0006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Helvetica">
    <w:panose1 w:val="020B05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82" w:rsidRDefault="00036482" w:rsidP="000604CF">
      <w:r>
        <w:separator/>
      </w:r>
    </w:p>
  </w:footnote>
  <w:footnote w:type="continuationSeparator" w:id="0">
    <w:p w:rsidR="00036482" w:rsidRDefault="00036482" w:rsidP="0006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58"/>
    <w:rsid w:val="00036482"/>
    <w:rsid w:val="000604CF"/>
    <w:rsid w:val="00161F19"/>
    <w:rsid w:val="002D1FB1"/>
    <w:rsid w:val="005F7058"/>
    <w:rsid w:val="008A2D16"/>
    <w:rsid w:val="009A0B9A"/>
    <w:rsid w:val="00A874D6"/>
    <w:rsid w:val="00AC4FD3"/>
    <w:rsid w:val="00C67551"/>
    <w:rsid w:val="00DA5CAF"/>
    <w:rsid w:val="00DB3358"/>
    <w:rsid w:val="00E5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C3110"/>
  <w15:chartTrackingRefBased/>
  <w15:docId w15:val="{1849C8DD-FD06-406A-970C-6B38DC0B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DA5C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4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04CF"/>
    <w:rPr>
      <w:sz w:val="18"/>
      <w:szCs w:val="18"/>
    </w:rPr>
  </w:style>
  <w:style w:type="paragraph" w:styleId="a5">
    <w:name w:val="footer"/>
    <w:basedOn w:val="a"/>
    <w:link w:val="a6"/>
    <w:uiPriority w:val="99"/>
    <w:unhideWhenUsed/>
    <w:rsid w:val="000604CF"/>
    <w:pPr>
      <w:tabs>
        <w:tab w:val="center" w:pos="4153"/>
        <w:tab w:val="right" w:pos="8306"/>
      </w:tabs>
      <w:snapToGrid w:val="0"/>
      <w:jc w:val="left"/>
    </w:pPr>
    <w:rPr>
      <w:sz w:val="18"/>
      <w:szCs w:val="18"/>
    </w:rPr>
  </w:style>
  <w:style w:type="character" w:customStyle="1" w:styleId="a6">
    <w:name w:val="页脚 字符"/>
    <w:basedOn w:val="a0"/>
    <w:link w:val="a5"/>
    <w:uiPriority w:val="99"/>
    <w:rsid w:val="000604CF"/>
    <w:rPr>
      <w:sz w:val="18"/>
      <w:szCs w:val="18"/>
    </w:rPr>
  </w:style>
  <w:style w:type="paragraph" w:styleId="a7">
    <w:name w:val="Normal (Web)"/>
    <w:basedOn w:val="a"/>
    <w:uiPriority w:val="99"/>
    <w:unhideWhenUsed/>
    <w:rsid w:val="000604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0604CF"/>
    <w:rPr>
      <w:b/>
      <w:bCs/>
    </w:rPr>
  </w:style>
  <w:style w:type="paragraph" w:styleId="a9">
    <w:name w:val="List Paragraph"/>
    <w:basedOn w:val="a"/>
    <w:uiPriority w:val="34"/>
    <w:qFormat/>
    <w:rsid w:val="000604CF"/>
    <w:pPr>
      <w:ind w:firstLineChars="200" w:firstLine="420"/>
    </w:pPr>
  </w:style>
  <w:style w:type="character" w:styleId="aa">
    <w:name w:val="Hyperlink"/>
    <w:basedOn w:val="a0"/>
    <w:uiPriority w:val="99"/>
    <w:unhideWhenUsed/>
    <w:rsid w:val="00AC4FD3"/>
    <w:rPr>
      <w:color w:val="0563C1" w:themeColor="hyperlink"/>
      <w:u w:val="single"/>
    </w:rPr>
  </w:style>
  <w:style w:type="character" w:customStyle="1" w:styleId="40">
    <w:name w:val="标题 4 字符"/>
    <w:basedOn w:val="a0"/>
    <w:link w:val="4"/>
    <w:uiPriority w:val="9"/>
    <w:rsid w:val="00DA5CAF"/>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4786">
      <w:bodyDiv w:val="1"/>
      <w:marLeft w:val="0"/>
      <w:marRight w:val="0"/>
      <w:marTop w:val="0"/>
      <w:marBottom w:val="0"/>
      <w:divBdr>
        <w:top w:val="none" w:sz="0" w:space="0" w:color="auto"/>
        <w:left w:val="none" w:sz="0" w:space="0" w:color="auto"/>
        <w:bottom w:val="none" w:sz="0" w:space="0" w:color="auto"/>
        <w:right w:val="none" w:sz="0" w:space="0" w:color="auto"/>
      </w:divBdr>
    </w:div>
    <w:div w:id="661200770">
      <w:bodyDiv w:val="1"/>
      <w:marLeft w:val="0"/>
      <w:marRight w:val="0"/>
      <w:marTop w:val="0"/>
      <w:marBottom w:val="0"/>
      <w:divBdr>
        <w:top w:val="none" w:sz="0" w:space="0" w:color="auto"/>
        <w:left w:val="none" w:sz="0" w:space="0" w:color="auto"/>
        <w:bottom w:val="none" w:sz="0" w:space="0" w:color="auto"/>
        <w:right w:val="none" w:sz="0" w:space="0" w:color="auto"/>
      </w:divBdr>
      <w:divsChild>
        <w:div w:id="210155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2018-06-07T07:08:00Z</dcterms:created>
  <dcterms:modified xsi:type="dcterms:W3CDTF">2018-06-07T08:48:00Z</dcterms:modified>
</cp:coreProperties>
</file>